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BD289" w14:textId="3604B2D6" w:rsidR="00655563" w:rsidRPr="00B01742" w:rsidRDefault="00B01742" w:rsidP="009A1947">
      <w:pPr>
        <w:spacing w:before="240" w:after="240" w:line="360" w:lineRule="auto"/>
        <w:jc w:val="center"/>
        <w:rPr>
          <w:rFonts w:asciiTheme="majorHAnsi" w:eastAsia="Cambria" w:hAnsiTheme="majorHAnsi" w:cs="Cambria"/>
          <w:b/>
          <w:sz w:val="32"/>
          <w:szCs w:val="32"/>
          <w:lang w:val="id-ID"/>
        </w:rPr>
      </w:pPr>
      <w:r w:rsidRPr="00B01742">
        <w:rPr>
          <w:rFonts w:asciiTheme="majorHAnsi" w:hAnsiTheme="majorHAnsi" w:cs="Times New Roman"/>
          <w:b/>
          <w:sz w:val="32"/>
          <w:szCs w:val="32"/>
        </w:rPr>
        <w:t>STRATEGI KOMUNIKASI DALAM PEMBINAAN AKHLAK SANTRI MADRASAH DINIAH IMAANIYYAH BEDINGIN SAMBIT PONOROGO</w:t>
      </w:r>
    </w:p>
    <w:p w14:paraId="0D427C36" w14:textId="77777777" w:rsidR="009A1947" w:rsidRPr="009A1947" w:rsidRDefault="009A1947" w:rsidP="009A1947">
      <w:pPr>
        <w:spacing w:before="240" w:after="240" w:line="360" w:lineRule="auto"/>
        <w:jc w:val="center"/>
        <w:rPr>
          <w:rFonts w:ascii="Cambria" w:eastAsia="Cambria" w:hAnsi="Cambria" w:cs="Cambria"/>
          <w:b/>
        </w:rPr>
      </w:pPr>
    </w:p>
    <w:tbl>
      <w:tblPr>
        <w:tblStyle w:val="a2"/>
        <w:tblW w:w="9356" w:type="dxa"/>
        <w:tblBorders>
          <w:top w:val="single" w:sz="4" w:space="0" w:color="000000"/>
          <w:left w:val="nil"/>
          <w:bottom w:val="single" w:sz="4" w:space="0" w:color="000000"/>
          <w:right w:val="nil"/>
          <w:insideH w:val="nil"/>
          <w:insideV w:val="single" w:sz="4" w:space="0" w:color="000000"/>
        </w:tblBorders>
        <w:tblLayout w:type="fixed"/>
        <w:tblLook w:val="0000" w:firstRow="0" w:lastRow="0" w:firstColumn="0" w:lastColumn="0" w:noHBand="0" w:noVBand="0"/>
      </w:tblPr>
      <w:tblGrid>
        <w:gridCol w:w="9356"/>
      </w:tblGrid>
      <w:tr w:rsidR="009678E4" w:rsidRPr="00B01742" w14:paraId="2F97004A" w14:textId="77777777">
        <w:trPr>
          <w:trHeight w:val="1383"/>
        </w:trPr>
        <w:tc>
          <w:tcPr>
            <w:tcW w:w="9356"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4B6FEBEE" w14:textId="1DC7C3AB" w:rsidR="009A1947" w:rsidRDefault="00B01742" w:rsidP="00B01742">
            <w:pPr>
              <w:jc w:val="center"/>
              <w:rPr>
                <w:rFonts w:ascii="Cambria" w:eastAsia="Cambria" w:hAnsi="Cambria" w:cs="Cambria"/>
                <w:b/>
                <w:vertAlign w:val="superscript"/>
                <w:lang w:val="id-ID"/>
              </w:rPr>
            </w:pPr>
            <w:proofErr w:type="spellStart"/>
            <w:r>
              <w:rPr>
                <w:rFonts w:ascii="Cambria" w:eastAsia="Cambria" w:hAnsi="Cambria" w:cs="Cambria"/>
                <w:b/>
              </w:rPr>
              <w:t>Tamrin</w:t>
            </w:r>
            <w:proofErr w:type="spellEnd"/>
            <w:r>
              <w:rPr>
                <w:rFonts w:ascii="Cambria" w:eastAsia="Cambria" w:hAnsi="Cambria" w:cs="Cambria"/>
                <w:b/>
              </w:rPr>
              <w:t xml:space="preserve"> </w:t>
            </w:r>
            <w:proofErr w:type="spellStart"/>
            <w:r>
              <w:rPr>
                <w:rFonts w:ascii="Cambria" w:eastAsia="Cambria" w:hAnsi="Cambria" w:cs="Cambria"/>
                <w:b/>
              </w:rPr>
              <w:t>Fathoni</w:t>
            </w:r>
            <w:proofErr w:type="spellEnd"/>
            <w:r w:rsidR="009A1947" w:rsidRPr="0046492F">
              <w:rPr>
                <w:rFonts w:ascii="Cambria" w:eastAsia="Cambria" w:hAnsi="Cambria" w:cs="Cambria"/>
                <w:b/>
                <w:vertAlign w:val="superscript"/>
                <w:lang w:val="id-ID"/>
              </w:rPr>
              <w:t>1</w:t>
            </w:r>
          </w:p>
          <w:p w14:paraId="6E18578C" w14:textId="38F1066F" w:rsidR="00B01742" w:rsidRPr="00B01742" w:rsidRDefault="00B01742" w:rsidP="009A1947">
            <w:pPr>
              <w:jc w:val="center"/>
              <w:rPr>
                <w:rFonts w:asciiTheme="majorHAnsi" w:eastAsia="Cambria" w:hAnsiTheme="majorHAnsi" w:cs="Cambria"/>
                <w:b/>
                <w:sz w:val="20"/>
                <w:szCs w:val="20"/>
                <w:lang w:val="id-ID"/>
              </w:rPr>
            </w:pPr>
            <w:r w:rsidRPr="00B01742">
              <w:rPr>
                <w:rFonts w:asciiTheme="majorHAnsi" w:hAnsiTheme="majorHAnsi" w:cs="Times New Roman"/>
                <w:sz w:val="20"/>
                <w:szCs w:val="20"/>
              </w:rPr>
              <w:t xml:space="preserve">Prodi Pendidikan Agama Islam, </w:t>
            </w:r>
            <w:proofErr w:type="spellStart"/>
            <w:r w:rsidRPr="00B01742">
              <w:rPr>
                <w:rFonts w:asciiTheme="majorHAnsi" w:hAnsiTheme="majorHAnsi" w:cs="Times New Roman"/>
                <w:sz w:val="20"/>
                <w:szCs w:val="20"/>
              </w:rPr>
              <w:t>Fakultas</w:t>
            </w:r>
            <w:proofErr w:type="spellEnd"/>
            <w:r w:rsidRPr="00B01742">
              <w:rPr>
                <w:rFonts w:asciiTheme="majorHAnsi" w:hAnsiTheme="majorHAnsi" w:cs="Times New Roman"/>
                <w:sz w:val="20"/>
                <w:szCs w:val="20"/>
              </w:rPr>
              <w:t xml:space="preserve"> </w:t>
            </w:r>
            <w:proofErr w:type="spellStart"/>
            <w:r w:rsidRPr="00B01742">
              <w:rPr>
                <w:rFonts w:asciiTheme="majorHAnsi" w:hAnsiTheme="majorHAnsi" w:cs="Times New Roman"/>
                <w:sz w:val="20"/>
                <w:szCs w:val="20"/>
              </w:rPr>
              <w:t>Tarbiyah</w:t>
            </w:r>
            <w:proofErr w:type="spellEnd"/>
            <w:r w:rsidRPr="00B01742">
              <w:rPr>
                <w:rFonts w:asciiTheme="majorHAnsi" w:hAnsiTheme="majorHAnsi" w:cs="Times New Roman"/>
                <w:sz w:val="20"/>
                <w:szCs w:val="20"/>
              </w:rPr>
              <w:t xml:space="preserve">, IAI </w:t>
            </w:r>
            <w:proofErr w:type="spellStart"/>
            <w:r w:rsidRPr="00B01742">
              <w:rPr>
                <w:rFonts w:asciiTheme="majorHAnsi" w:hAnsiTheme="majorHAnsi" w:cs="Times New Roman"/>
                <w:sz w:val="20"/>
                <w:szCs w:val="20"/>
              </w:rPr>
              <w:t>Sunan</w:t>
            </w:r>
            <w:proofErr w:type="spellEnd"/>
            <w:r w:rsidRPr="00B01742">
              <w:rPr>
                <w:rFonts w:asciiTheme="majorHAnsi" w:hAnsiTheme="majorHAnsi" w:cs="Times New Roman"/>
                <w:sz w:val="20"/>
                <w:szCs w:val="20"/>
              </w:rPr>
              <w:t xml:space="preserve"> </w:t>
            </w:r>
            <w:proofErr w:type="spellStart"/>
            <w:r w:rsidRPr="00B01742">
              <w:rPr>
                <w:rFonts w:asciiTheme="majorHAnsi" w:hAnsiTheme="majorHAnsi" w:cs="Times New Roman"/>
                <w:sz w:val="20"/>
                <w:szCs w:val="20"/>
              </w:rPr>
              <w:t>Giri</w:t>
            </w:r>
            <w:proofErr w:type="spellEnd"/>
            <w:r w:rsidRPr="00B01742">
              <w:rPr>
                <w:rFonts w:asciiTheme="majorHAnsi" w:hAnsiTheme="majorHAnsi" w:cs="Times New Roman"/>
                <w:sz w:val="20"/>
                <w:szCs w:val="20"/>
              </w:rPr>
              <w:t xml:space="preserve">, </w:t>
            </w:r>
            <w:proofErr w:type="spellStart"/>
            <w:r w:rsidRPr="00B01742">
              <w:rPr>
                <w:rFonts w:asciiTheme="majorHAnsi" w:hAnsiTheme="majorHAnsi" w:cs="Times New Roman"/>
                <w:sz w:val="20"/>
                <w:szCs w:val="20"/>
              </w:rPr>
              <w:t>Ponorogo</w:t>
            </w:r>
            <w:proofErr w:type="spellEnd"/>
          </w:p>
          <w:p w14:paraId="68E18ACE" w14:textId="343AB923" w:rsidR="00B01742" w:rsidRPr="00B01742" w:rsidRDefault="009A1947" w:rsidP="00B01742">
            <w:pPr>
              <w:spacing w:line="360" w:lineRule="auto"/>
              <w:jc w:val="center"/>
            </w:pPr>
            <w:r w:rsidRPr="0046492F">
              <w:rPr>
                <w:rFonts w:ascii="Cambria" w:eastAsia="Cambria" w:hAnsi="Cambria" w:cs="Cambria"/>
                <w:b/>
                <w:sz w:val="20"/>
                <w:szCs w:val="20"/>
                <w:vertAlign w:val="superscript"/>
                <w:lang w:val="id-ID"/>
              </w:rPr>
              <w:t>🖂</w:t>
            </w:r>
            <w:r w:rsidRPr="009A1947">
              <w:rPr>
                <w:rFonts w:ascii="Cambria" w:eastAsia="Cambria" w:hAnsi="Cambria" w:cs="Cambria"/>
                <w:b/>
                <w:sz w:val="20"/>
                <w:szCs w:val="20"/>
                <w:vertAlign w:val="superscript"/>
                <w:lang w:val="id-ID"/>
              </w:rPr>
              <w:t xml:space="preserve"> </w:t>
            </w:r>
            <w:hyperlink r:id="rId8" w:history="1">
              <w:r w:rsidR="00B01742" w:rsidRPr="00293A52">
                <w:rPr>
                  <w:rStyle w:val="Hyperlink"/>
                  <w:rFonts w:cs="Calibri"/>
                  <w:lang w:val="id-ID"/>
                </w:rPr>
                <w:t>ta</w:t>
              </w:r>
              <w:r w:rsidR="00B01742" w:rsidRPr="00293A52">
                <w:rPr>
                  <w:rStyle w:val="Hyperlink"/>
                  <w:rFonts w:cs="Calibri"/>
                </w:rPr>
                <w:t>m2fiana@gmail.com</w:t>
              </w:r>
            </w:hyperlink>
          </w:p>
        </w:tc>
      </w:tr>
    </w:tbl>
    <w:p w14:paraId="620A0396" w14:textId="77777777" w:rsidR="00414976" w:rsidRPr="009A1947" w:rsidRDefault="00414976" w:rsidP="00612A45">
      <w:pPr>
        <w:spacing w:before="240" w:after="240" w:line="360" w:lineRule="auto"/>
        <w:ind w:right="280"/>
        <w:jc w:val="center"/>
        <w:rPr>
          <w:rFonts w:ascii="Cambria" w:eastAsia="Cambria" w:hAnsi="Cambria" w:cs="Cambria"/>
          <w:b/>
          <w:i/>
          <w:lang w:val="id-ID"/>
        </w:rPr>
      </w:pPr>
    </w:p>
    <w:p w14:paraId="6F32EEC4" w14:textId="689954D8" w:rsidR="009678E4" w:rsidRPr="00C102C6" w:rsidRDefault="00000000" w:rsidP="00612A45">
      <w:pPr>
        <w:spacing w:before="240" w:after="240" w:line="360" w:lineRule="auto"/>
        <w:ind w:right="280"/>
        <w:jc w:val="center"/>
        <w:rPr>
          <w:rFonts w:ascii="Cambria" w:eastAsia="Cambria" w:hAnsi="Cambria" w:cs="Cambria"/>
          <w:b/>
          <w:i/>
          <w:sz w:val="28"/>
          <w:szCs w:val="28"/>
        </w:rPr>
      </w:pPr>
      <w:r w:rsidRPr="00C102C6">
        <w:rPr>
          <w:rFonts w:ascii="Cambria" w:eastAsia="Cambria" w:hAnsi="Cambria" w:cs="Cambria"/>
          <w:b/>
          <w:i/>
          <w:sz w:val="28"/>
          <w:szCs w:val="28"/>
        </w:rPr>
        <w:t xml:space="preserve">ABSTRACT </w:t>
      </w:r>
    </w:p>
    <w:p w14:paraId="1ECBBF7D" w14:textId="570A8BBE" w:rsidR="009A1947" w:rsidRPr="00453EC6" w:rsidRDefault="00453EC6" w:rsidP="00453E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heme="majorHAnsi" w:hAnsiTheme="majorHAnsi" w:cs="Times New Roman"/>
          <w:i/>
        </w:rPr>
      </w:pPr>
      <w:r w:rsidRPr="00453EC6">
        <w:rPr>
          <w:rFonts w:asciiTheme="majorHAnsi" w:hAnsiTheme="majorHAnsi" w:cs="Times New Roman"/>
          <w:i/>
        </w:rPr>
        <w:t xml:space="preserve">Communication has a strategic place in the world of education. Education is communication. it means that in the process involved two components consisting of the teacher as a communicator and students as communicants. The purpose of this study was to find out how the form of a teacher's communication strategy to a student at the Madrasah </w:t>
      </w:r>
      <w:proofErr w:type="spellStart"/>
      <w:r w:rsidRPr="00453EC6">
        <w:rPr>
          <w:rFonts w:asciiTheme="majorHAnsi" w:hAnsiTheme="majorHAnsi" w:cs="Times New Roman"/>
          <w:i/>
        </w:rPr>
        <w:t>Diniyah</w:t>
      </w:r>
      <w:proofErr w:type="spellEnd"/>
      <w:r w:rsidRPr="00453EC6">
        <w:rPr>
          <w:rFonts w:asciiTheme="majorHAnsi" w:hAnsiTheme="majorHAnsi" w:cs="Times New Roman"/>
          <w:i/>
        </w:rPr>
        <w:t xml:space="preserve"> </w:t>
      </w:r>
      <w:proofErr w:type="spellStart"/>
      <w:r w:rsidRPr="00453EC6">
        <w:rPr>
          <w:rFonts w:asciiTheme="majorHAnsi" w:hAnsiTheme="majorHAnsi" w:cs="Times New Roman"/>
          <w:i/>
        </w:rPr>
        <w:t>imaniyah</w:t>
      </w:r>
      <w:proofErr w:type="spellEnd"/>
      <w:r w:rsidRPr="00453EC6">
        <w:rPr>
          <w:rFonts w:asciiTheme="majorHAnsi" w:hAnsiTheme="majorHAnsi" w:cs="Times New Roman"/>
          <w:i/>
        </w:rPr>
        <w:t xml:space="preserve"> </w:t>
      </w:r>
      <w:proofErr w:type="spellStart"/>
      <w:r w:rsidRPr="00453EC6">
        <w:rPr>
          <w:rFonts w:asciiTheme="majorHAnsi" w:hAnsiTheme="majorHAnsi" w:cs="Times New Roman"/>
          <w:i/>
        </w:rPr>
        <w:t>bedingin</w:t>
      </w:r>
      <w:proofErr w:type="spellEnd"/>
      <w:r w:rsidRPr="00453EC6">
        <w:rPr>
          <w:rFonts w:asciiTheme="majorHAnsi" w:hAnsiTheme="majorHAnsi" w:cs="Times New Roman"/>
          <w:i/>
        </w:rPr>
        <w:t xml:space="preserve"> </w:t>
      </w:r>
      <w:proofErr w:type="spellStart"/>
      <w:r w:rsidRPr="00453EC6">
        <w:rPr>
          <w:rFonts w:asciiTheme="majorHAnsi" w:hAnsiTheme="majorHAnsi" w:cs="Times New Roman"/>
          <w:i/>
        </w:rPr>
        <w:t>Sambit</w:t>
      </w:r>
      <w:proofErr w:type="spellEnd"/>
      <w:r w:rsidRPr="00453EC6">
        <w:rPr>
          <w:rFonts w:asciiTheme="majorHAnsi" w:hAnsiTheme="majorHAnsi" w:cs="Times New Roman"/>
          <w:i/>
        </w:rPr>
        <w:t xml:space="preserve"> </w:t>
      </w:r>
      <w:proofErr w:type="spellStart"/>
      <w:r w:rsidRPr="00453EC6">
        <w:rPr>
          <w:rFonts w:asciiTheme="majorHAnsi" w:hAnsiTheme="majorHAnsi" w:cs="Times New Roman"/>
          <w:i/>
        </w:rPr>
        <w:t>Ponorogo</w:t>
      </w:r>
      <w:proofErr w:type="spellEnd"/>
      <w:r w:rsidRPr="00453EC6">
        <w:rPr>
          <w:rFonts w:asciiTheme="majorHAnsi" w:hAnsiTheme="majorHAnsi" w:cs="Times New Roman"/>
          <w:i/>
        </w:rPr>
        <w:t xml:space="preserve"> institution in the midst of the conditions of the millennial era of morality and </w:t>
      </w:r>
      <w:proofErr w:type="spellStart"/>
      <w:r w:rsidRPr="00453EC6">
        <w:rPr>
          <w:rFonts w:asciiTheme="majorHAnsi" w:hAnsiTheme="majorHAnsi" w:cs="Times New Roman"/>
          <w:i/>
        </w:rPr>
        <w:t>karimah</w:t>
      </w:r>
      <w:proofErr w:type="spellEnd"/>
      <w:r w:rsidRPr="00453EC6">
        <w:rPr>
          <w:rFonts w:asciiTheme="majorHAnsi" w:hAnsiTheme="majorHAnsi" w:cs="Times New Roman"/>
          <w:i/>
        </w:rPr>
        <w:t xml:space="preserve"> of a </w:t>
      </w:r>
      <w:proofErr w:type="spellStart"/>
      <w:r w:rsidRPr="00453EC6">
        <w:rPr>
          <w:rFonts w:asciiTheme="majorHAnsi" w:hAnsiTheme="majorHAnsi" w:cs="Times New Roman"/>
          <w:i/>
        </w:rPr>
        <w:t>santri</w:t>
      </w:r>
      <w:proofErr w:type="spellEnd"/>
      <w:r w:rsidRPr="00453EC6">
        <w:rPr>
          <w:rFonts w:asciiTheme="majorHAnsi" w:hAnsiTheme="majorHAnsi" w:cs="Times New Roman"/>
          <w:i/>
        </w:rPr>
        <w:t xml:space="preserve"> starting to be undermined. This study uses a descriptive qualitative approach with data collection techniques through interviews, documentation, and observation. The results of this study were 1) Materials for the moral development of students at Madrasah </w:t>
      </w:r>
      <w:proofErr w:type="spellStart"/>
      <w:r w:rsidRPr="00453EC6">
        <w:rPr>
          <w:rFonts w:asciiTheme="majorHAnsi" w:hAnsiTheme="majorHAnsi" w:cs="Times New Roman"/>
          <w:i/>
        </w:rPr>
        <w:t>Diniyah</w:t>
      </w:r>
      <w:proofErr w:type="spellEnd"/>
      <w:r w:rsidRPr="00453EC6">
        <w:rPr>
          <w:rFonts w:asciiTheme="majorHAnsi" w:hAnsiTheme="majorHAnsi" w:cs="Times New Roman"/>
          <w:i/>
        </w:rPr>
        <w:t xml:space="preserve"> </w:t>
      </w:r>
      <w:proofErr w:type="spellStart"/>
      <w:r w:rsidRPr="00453EC6">
        <w:rPr>
          <w:rFonts w:asciiTheme="majorHAnsi" w:hAnsiTheme="majorHAnsi" w:cs="Times New Roman"/>
          <w:i/>
        </w:rPr>
        <w:t>Imaniah</w:t>
      </w:r>
      <w:proofErr w:type="spellEnd"/>
      <w:r w:rsidRPr="00453EC6">
        <w:rPr>
          <w:rFonts w:asciiTheme="majorHAnsi" w:hAnsiTheme="majorHAnsi" w:cs="Times New Roman"/>
          <w:i/>
        </w:rPr>
        <w:t xml:space="preserve"> </w:t>
      </w:r>
      <w:proofErr w:type="spellStart"/>
      <w:r w:rsidRPr="00453EC6">
        <w:rPr>
          <w:rFonts w:asciiTheme="majorHAnsi" w:hAnsiTheme="majorHAnsi" w:cs="Times New Roman"/>
          <w:i/>
        </w:rPr>
        <w:t>bedingin</w:t>
      </w:r>
      <w:proofErr w:type="spellEnd"/>
      <w:r w:rsidRPr="00453EC6">
        <w:rPr>
          <w:rFonts w:asciiTheme="majorHAnsi" w:hAnsiTheme="majorHAnsi" w:cs="Times New Roman"/>
          <w:i/>
        </w:rPr>
        <w:t xml:space="preserve"> </w:t>
      </w:r>
      <w:proofErr w:type="spellStart"/>
      <w:r w:rsidRPr="00453EC6">
        <w:rPr>
          <w:rFonts w:asciiTheme="majorHAnsi" w:hAnsiTheme="majorHAnsi" w:cs="Times New Roman"/>
          <w:i/>
        </w:rPr>
        <w:t>Sambit</w:t>
      </w:r>
      <w:proofErr w:type="spellEnd"/>
      <w:r w:rsidRPr="00453EC6">
        <w:rPr>
          <w:rFonts w:asciiTheme="majorHAnsi" w:hAnsiTheme="majorHAnsi" w:cs="Times New Roman"/>
          <w:i/>
        </w:rPr>
        <w:t xml:space="preserve"> </w:t>
      </w:r>
      <w:proofErr w:type="spellStart"/>
      <w:r w:rsidRPr="00453EC6">
        <w:rPr>
          <w:rFonts w:asciiTheme="majorHAnsi" w:hAnsiTheme="majorHAnsi" w:cs="Times New Roman"/>
          <w:i/>
        </w:rPr>
        <w:t>Ponorogo</w:t>
      </w:r>
      <w:proofErr w:type="spellEnd"/>
      <w:r w:rsidRPr="00453EC6">
        <w:rPr>
          <w:rFonts w:asciiTheme="majorHAnsi" w:hAnsiTheme="majorHAnsi" w:cs="Times New Roman"/>
          <w:i/>
        </w:rPr>
        <w:t xml:space="preserve"> in the form of a series of materials delivered by a teacher to students. The subjects in Madrasah </w:t>
      </w:r>
      <w:proofErr w:type="spellStart"/>
      <w:r w:rsidRPr="00453EC6">
        <w:rPr>
          <w:rFonts w:asciiTheme="majorHAnsi" w:hAnsiTheme="majorHAnsi" w:cs="Times New Roman"/>
          <w:i/>
        </w:rPr>
        <w:t>Diniyah</w:t>
      </w:r>
      <w:proofErr w:type="spellEnd"/>
      <w:r w:rsidRPr="00453EC6">
        <w:rPr>
          <w:rFonts w:asciiTheme="majorHAnsi" w:hAnsiTheme="majorHAnsi" w:cs="Times New Roman"/>
          <w:i/>
        </w:rPr>
        <w:t xml:space="preserve"> </w:t>
      </w:r>
      <w:proofErr w:type="spellStart"/>
      <w:r w:rsidRPr="00453EC6">
        <w:rPr>
          <w:rFonts w:asciiTheme="majorHAnsi" w:hAnsiTheme="majorHAnsi" w:cs="Times New Roman"/>
          <w:i/>
        </w:rPr>
        <w:t>Imaniah</w:t>
      </w:r>
      <w:proofErr w:type="spellEnd"/>
      <w:r w:rsidRPr="00453EC6">
        <w:rPr>
          <w:rFonts w:asciiTheme="majorHAnsi" w:hAnsiTheme="majorHAnsi" w:cs="Times New Roman"/>
          <w:i/>
        </w:rPr>
        <w:t xml:space="preserve"> are so complete in accordance with the needs of students, especially in moral development. 2) The method of fostering the morals of students at Madrasah </w:t>
      </w:r>
      <w:proofErr w:type="spellStart"/>
      <w:r w:rsidRPr="00453EC6">
        <w:rPr>
          <w:rFonts w:asciiTheme="majorHAnsi" w:hAnsiTheme="majorHAnsi" w:cs="Times New Roman"/>
          <w:i/>
        </w:rPr>
        <w:t>Diniyah</w:t>
      </w:r>
      <w:proofErr w:type="spellEnd"/>
      <w:r w:rsidRPr="00453EC6">
        <w:rPr>
          <w:rFonts w:asciiTheme="majorHAnsi" w:hAnsiTheme="majorHAnsi" w:cs="Times New Roman"/>
          <w:i/>
        </w:rPr>
        <w:t xml:space="preserve"> </w:t>
      </w:r>
      <w:proofErr w:type="spellStart"/>
      <w:r w:rsidRPr="00453EC6">
        <w:rPr>
          <w:rFonts w:asciiTheme="majorHAnsi" w:hAnsiTheme="majorHAnsi" w:cs="Times New Roman"/>
          <w:i/>
        </w:rPr>
        <w:t>Imaniyyah</w:t>
      </w:r>
      <w:proofErr w:type="spellEnd"/>
      <w:r w:rsidRPr="00453EC6">
        <w:rPr>
          <w:rFonts w:asciiTheme="majorHAnsi" w:hAnsiTheme="majorHAnsi" w:cs="Times New Roman"/>
          <w:i/>
        </w:rPr>
        <w:t xml:space="preserve"> </w:t>
      </w:r>
      <w:proofErr w:type="spellStart"/>
      <w:r w:rsidRPr="00453EC6">
        <w:rPr>
          <w:rFonts w:asciiTheme="majorHAnsi" w:hAnsiTheme="majorHAnsi" w:cs="Times New Roman"/>
          <w:i/>
        </w:rPr>
        <w:t>Bedingin</w:t>
      </w:r>
      <w:proofErr w:type="spellEnd"/>
      <w:r w:rsidRPr="00453EC6">
        <w:rPr>
          <w:rFonts w:asciiTheme="majorHAnsi" w:hAnsiTheme="majorHAnsi" w:cs="Times New Roman"/>
          <w:i/>
        </w:rPr>
        <w:t xml:space="preserve"> </w:t>
      </w:r>
      <w:proofErr w:type="spellStart"/>
      <w:r w:rsidRPr="00453EC6">
        <w:rPr>
          <w:rFonts w:asciiTheme="majorHAnsi" w:hAnsiTheme="majorHAnsi" w:cs="Times New Roman"/>
          <w:i/>
        </w:rPr>
        <w:t>Sambit</w:t>
      </w:r>
      <w:proofErr w:type="spellEnd"/>
      <w:r w:rsidRPr="00453EC6">
        <w:rPr>
          <w:rFonts w:asciiTheme="majorHAnsi" w:hAnsiTheme="majorHAnsi" w:cs="Times New Roman"/>
          <w:i/>
        </w:rPr>
        <w:t xml:space="preserve"> </w:t>
      </w:r>
      <w:proofErr w:type="spellStart"/>
      <w:r w:rsidRPr="00453EC6">
        <w:rPr>
          <w:rFonts w:asciiTheme="majorHAnsi" w:hAnsiTheme="majorHAnsi" w:cs="Times New Roman"/>
          <w:i/>
        </w:rPr>
        <w:t>Ponorogo</w:t>
      </w:r>
      <w:proofErr w:type="spellEnd"/>
      <w:r w:rsidRPr="00453EC6">
        <w:rPr>
          <w:rFonts w:asciiTheme="majorHAnsi" w:hAnsiTheme="majorHAnsi" w:cs="Times New Roman"/>
          <w:i/>
        </w:rPr>
        <w:t xml:space="preserve">. Some of the learning methods applied in Madrasah </w:t>
      </w:r>
      <w:proofErr w:type="spellStart"/>
      <w:r w:rsidRPr="00453EC6">
        <w:rPr>
          <w:rFonts w:asciiTheme="majorHAnsi" w:hAnsiTheme="majorHAnsi" w:cs="Times New Roman"/>
          <w:i/>
        </w:rPr>
        <w:t>Diniyah</w:t>
      </w:r>
      <w:proofErr w:type="spellEnd"/>
      <w:r w:rsidRPr="00453EC6">
        <w:rPr>
          <w:rFonts w:asciiTheme="majorHAnsi" w:hAnsiTheme="majorHAnsi" w:cs="Times New Roman"/>
          <w:i/>
        </w:rPr>
        <w:t xml:space="preserve"> </w:t>
      </w:r>
      <w:proofErr w:type="spellStart"/>
      <w:r w:rsidRPr="00453EC6">
        <w:rPr>
          <w:rFonts w:asciiTheme="majorHAnsi" w:hAnsiTheme="majorHAnsi" w:cs="Times New Roman"/>
          <w:i/>
        </w:rPr>
        <w:t>Imaniyyah</w:t>
      </w:r>
      <w:proofErr w:type="spellEnd"/>
      <w:r w:rsidRPr="00453EC6">
        <w:rPr>
          <w:rFonts w:asciiTheme="majorHAnsi" w:hAnsiTheme="majorHAnsi" w:cs="Times New Roman"/>
          <w:i/>
        </w:rPr>
        <w:t xml:space="preserve"> are lecture and question and answer methods. With these two methods, it is deemed sufficient according to the needs of students in receiving the knowledge given by the teacher.</w:t>
      </w:r>
    </w:p>
    <w:p w14:paraId="4A9FCD97" w14:textId="77777777" w:rsidR="00453EC6" w:rsidRPr="009A1947" w:rsidRDefault="00453EC6" w:rsidP="009A19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heme="majorHAnsi" w:eastAsia="Times New Roman" w:hAnsiTheme="majorHAnsi"/>
          <w:i/>
          <w:iCs/>
          <w:color w:val="202124"/>
        </w:rPr>
      </w:pPr>
    </w:p>
    <w:p w14:paraId="0FFEC42D" w14:textId="3B886E9A" w:rsidR="009678E4" w:rsidRPr="00453EC6" w:rsidRDefault="009A1947" w:rsidP="009A1947">
      <w:pPr>
        <w:ind w:right="280"/>
        <w:jc w:val="both"/>
        <w:rPr>
          <w:rFonts w:asciiTheme="majorHAnsi" w:hAnsiTheme="majorHAnsi"/>
          <w:bCs/>
          <w:i/>
          <w:iCs/>
          <w:lang w:val="en"/>
        </w:rPr>
      </w:pPr>
      <w:r w:rsidRPr="00453EC6">
        <w:rPr>
          <w:rFonts w:asciiTheme="majorHAnsi" w:hAnsiTheme="majorHAnsi"/>
          <w:b/>
          <w:lang w:val="en"/>
        </w:rPr>
        <w:t xml:space="preserve">Keywords: </w:t>
      </w:r>
      <w:r w:rsidR="00453EC6" w:rsidRPr="00453EC6">
        <w:rPr>
          <w:rFonts w:asciiTheme="majorHAnsi" w:hAnsiTheme="majorHAnsi" w:cs="Times New Roman"/>
          <w:i/>
        </w:rPr>
        <w:t xml:space="preserve">Communication Strategy, Moral Development, </w:t>
      </w:r>
      <w:proofErr w:type="spellStart"/>
      <w:r w:rsidR="00453EC6" w:rsidRPr="00453EC6">
        <w:rPr>
          <w:rFonts w:asciiTheme="majorHAnsi" w:hAnsiTheme="majorHAnsi" w:cs="Times New Roman"/>
          <w:i/>
        </w:rPr>
        <w:t>Santri</w:t>
      </w:r>
      <w:proofErr w:type="spellEnd"/>
      <w:r w:rsidR="00453EC6" w:rsidRPr="00453EC6">
        <w:rPr>
          <w:rFonts w:asciiTheme="majorHAnsi" w:hAnsiTheme="majorHAnsi" w:cs="Times New Roman"/>
          <w:i/>
        </w:rPr>
        <w:t xml:space="preserve">, Madrasah </w:t>
      </w:r>
      <w:proofErr w:type="spellStart"/>
      <w:r w:rsidR="00453EC6" w:rsidRPr="00453EC6">
        <w:rPr>
          <w:rFonts w:asciiTheme="majorHAnsi" w:hAnsiTheme="majorHAnsi" w:cs="Times New Roman"/>
          <w:i/>
        </w:rPr>
        <w:t>Diniah</w:t>
      </w:r>
      <w:proofErr w:type="spellEnd"/>
      <w:r w:rsidRPr="00453EC6">
        <w:rPr>
          <w:rFonts w:asciiTheme="majorHAnsi" w:hAnsiTheme="majorHAnsi"/>
          <w:bCs/>
          <w:i/>
          <w:iCs/>
          <w:lang w:val="en"/>
        </w:rPr>
        <w:t xml:space="preserve"> </w:t>
      </w:r>
    </w:p>
    <w:p w14:paraId="7491C5BB" w14:textId="77777777" w:rsidR="00E708B9" w:rsidRDefault="00E708B9" w:rsidP="00F60817">
      <w:pPr>
        <w:spacing w:line="360" w:lineRule="auto"/>
        <w:rPr>
          <w:rFonts w:ascii="Cambria" w:eastAsia="Cambria" w:hAnsi="Cambria" w:cs="Cambria"/>
          <w:b/>
        </w:rPr>
      </w:pPr>
    </w:p>
    <w:p w14:paraId="5221640B" w14:textId="32391287" w:rsidR="003329DF" w:rsidRDefault="003329DF" w:rsidP="00B20CF6">
      <w:pPr>
        <w:spacing w:line="360" w:lineRule="auto"/>
        <w:rPr>
          <w:rFonts w:ascii="Cambria" w:eastAsia="Cambria" w:hAnsi="Cambria" w:cs="Cambria"/>
          <w:b/>
        </w:rPr>
      </w:pPr>
    </w:p>
    <w:p w14:paraId="5288858E" w14:textId="77777777" w:rsidR="00C56A0E" w:rsidRDefault="00C56A0E" w:rsidP="00B20CF6">
      <w:pPr>
        <w:spacing w:line="360" w:lineRule="auto"/>
        <w:rPr>
          <w:rFonts w:ascii="Cambria" w:eastAsia="Cambria" w:hAnsi="Cambria" w:cs="Cambria"/>
          <w:b/>
        </w:rPr>
      </w:pPr>
    </w:p>
    <w:p w14:paraId="7D9DF3F1" w14:textId="723ABCC9" w:rsidR="00930DB6" w:rsidRPr="00930DB6" w:rsidRDefault="00930DB6" w:rsidP="00930DB6">
      <w:pPr>
        <w:jc w:val="center"/>
        <w:rPr>
          <w:rFonts w:ascii="Cambria" w:eastAsia="Cambria" w:hAnsi="Cambria" w:cs="Cambria"/>
          <w:sz w:val="28"/>
          <w:szCs w:val="28"/>
          <w:lang w:val="id-ID"/>
        </w:rPr>
      </w:pPr>
      <w:r w:rsidRPr="00930DB6">
        <w:rPr>
          <w:rFonts w:ascii="Cambria" w:eastAsia="Cambria" w:hAnsi="Cambria" w:cs="Cambria"/>
          <w:b/>
          <w:sz w:val="28"/>
          <w:szCs w:val="28"/>
          <w:lang w:val="id-ID"/>
        </w:rPr>
        <w:lastRenderedPageBreak/>
        <w:t>ABSTRAK</w:t>
      </w:r>
    </w:p>
    <w:p w14:paraId="2D8DC3D3" w14:textId="77777777" w:rsidR="00C56A0E" w:rsidRPr="00C56A0E" w:rsidRDefault="00C56A0E" w:rsidP="00C56A0E">
      <w:pPr>
        <w:spacing w:line="360" w:lineRule="auto"/>
        <w:ind w:firstLine="567"/>
        <w:jc w:val="both"/>
        <w:rPr>
          <w:rFonts w:asciiTheme="majorHAnsi" w:hAnsiTheme="majorHAnsi" w:cs="Times New Roman"/>
          <w:i/>
          <w:iCs/>
        </w:rPr>
      </w:pPr>
      <w:proofErr w:type="spellStart"/>
      <w:r w:rsidRPr="00C56A0E">
        <w:rPr>
          <w:rFonts w:asciiTheme="majorHAnsi" w:hAnsiTheme="majorHAnsi" w:cs="Times New Roman"/>
          <w:i/>
          <w:iCs/>
        </w:rPr>
        <w:t>Komunikasi</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mendapatkan</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tempat</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strategis</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dalarn</w:t>
      </w:r>
      <w:proofErr w:type="spellEnd"/>
      <w:r w:rsidRPr="00C56A0E">
        <w:rPr>
          <w:rFonts w:asciiTheme="majorHAnsi" w:hAnsiTheme="majorHAnsi" w:cs="Times New Roman"/>
          <w:i/>
          <w:iCs/>
        </w:rPr>
        <w:t xml:space="preserve"> dunia </w:t>
      </w:r>
      <w:proofErr w:type="spellStart"/>
      <w:r w:rsidRPr="00C56A0E">
        <w:rPr>
          <w:rFonts w:asciiTheme="majorHAnsi" w:hAnsiTheme="majorHAnsi" w:cs="Times New Roman"/>
          <w:i/>
          <w:iCs/>
        </w:rPr>
        <w:t>pendidikan</w:t>
      </w:r>
      <w:proofErr w:type="spellEnd"/>
      <w:r w:rsidRPr="00C56A0E">
        <w:rPr>
          <w:rFonts w:asciiTheme="majorHAnsi" w:hAnsiTheme="majorHAnsi" w:cs="Times New Roman"/>
          <w:i/>
          <w:iCs/>
        </w:rPr>
        <w:t xml:space="preserve">. Pendidikan </w:t>
      </w:r>
      <w:proofErr w:type="spellStart"/>
      <w:r w:rsidRPr="00C56A0E">
        <w:rPr>
          <w:rFonts w:asciiTheme="majorHAnsi" w:hAnsiTheme="majorHAnsi" w:cs="Times New Roman"/>
          <w:i/>
          <w:iCs/>
        </w:rPr>
        <w:t>adalah</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komunikasi</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maksudnya</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bahwa</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dalarn</w:t>
      </w:r>
      <w:proofErr w:type="spellEnd"/>
      <w:r w:rsidRPr="00C56A0E">
        <w:rPr>
          <w:rFonts w:asciiTheme="majorHAnsi" w:hAnsiTheme="majorHAnsi" w:cs="Times New Roman"/>
          <w:i/>
          <w:iCs/>
        </w:rPr>
        <w:t xml:space="preserve"> proses </w:t>
      </w:r>
      <w:proofErr w:type="spellStart"/>
      <w:r w:rsidRPr="00C56A0E">
        <w:rPr>
          <w:rFonts w:asciiTheme="majorHAnsi" w:hAnsiTheme="majorHAnsi" w:cs="Times New Roman"/>
          <w:i/>
          <w:iCs/>
        </w:rPr>
        <w:t>tersebut</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terlibat</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dua</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komponen</w:t>
      </w:r>
      <w:proofErr w:type="spellEnd"/>
      <w:r w:rsidRPr="00C56A0E">
        <w:rPr>
          <w:rFonts w:asciiTheme="majorHAnsi" w:hAnsiTheme="majorHAnsi" w:cs="Times New Roman"/>
          <w:i/>
          <w:iCs/>
        </w:rPr>
        <w:t xml:space="preserve"> yang </w:t>
      </w:r>
      <w:proofErr w:type="spellStart"/>
      <w:r w:rsidRPr="00C56A0E">
        <w:rPr>
          <w:rFonts w:asciiTheme="majorHAnsi" w:hAnsiTheme="majorHAnsi" w:cs="Times New Roman"/>
          <w:i/>
          <w:iCs/>
        </w:rPr>
        <w:t>terdiri</w:t>
      </w:r>
      <w:proofErr w:type="spellEnd"/>
      <w:r w:rsidRPr="00C56A0E">
        <w:rPr>
          <w:rFonts w:asciiTheme="majorHAnsi" w:hAnsiTheme="majorHAnsi" w:cs="Times New Roman"/>
          <w:i/>
          <w:iCs/>
        </w:rPr>
        <w:t xml:space="preserve"> dan guru </w:t>
      </w:r>
      <w:proofErr w:type="spellStart"/>
      <w:r w:rsidRPr="00C56A0E">
        <w:rPr>
          <w:rFonts w:asciiTheme="majorHAnsi" w:hAnsiTheme="majorHAnsi" w:cs="Times New Roman"/>
          <w:i/>
          <w:iCs/>
        </w:rPr>
        <w:t>sebagai</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komunikator</w:t>
      </w:r>
      <w:proofErr w:type="spellEnd"/>
      <w:r w:rsidRPr="00C56A0E">
        <w:rPr>
          <w:rFonts w:asciiTheme="majorHAnsi" w:hAnsiTheme="majorHAnsi" w:cs="Times New Roman"/>
          <w:i/>
          <w:iCs/>
        </w:rPr>
        <w:t xml:space="preserve"> dan </w:t>
      </w:r>
      <w:proofErr w:type="spellStart"/>
      <w:r w:rsidRPr="00C56A0E">
        <w:rPr>
          <w:rFonts w:asciiTheme="majorHAnsi" w:hAnsiTheme="majorHAnsi" w:cs="Times New Roman"/>
          <w:i/>
          <w:iCs/>
        </w:rPr>
        <w:t>siswa</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sebagai</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komunikan</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Tujuan</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dari</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penelitian</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ini</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yaitu</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untuk</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mengetahui</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bagaimana</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bentuk</w:t>
      </w:r>
      <w:proofErr w:type="spellEnd"/>
      <w:r w:rsidRPr="00C56A0E">
        <w:rPr>
          <w:rFonts w:asciiTheme="majorHAnsi" w:hAnsiTheme="majorHAnsi" w:cs="Times New Roman"/>
          <w:i/>
          <w:iCs/>
        </w:rPr>
        <w:t xml:space="preserve"> strategi </w:t>
      </w:r>
      <w:proofErr w:type="spellStart"/>
      <w:r w:rsidRPr="00C56A0E">
        <w:rPr>
          <w:rFonts w:asciiTheme="majorHAnsi" w:hAnsiTheme="majorHAnsi" w:cs="Times New Roman"/>
          <w:i/>
          <w:iCs/>
        </w:rPr>
        <w:t>komunikasi</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seorang</w:t>
      </w:r>
      <w:proofErr w:type="spellEnd"/>
      <w:r w:rsidRPr="00C56A0E">
        <w:rPr>
          <w:rFonts w:asciiTheme="majorHAnsi" w:hAnsiTheme="majorHAnsi" w:cs="Times New Roman"/>
          <w:i/>
          <w:iCs/>
        </w:rPr>
        <w:t xml:space="preserve"> guru </w:t>
      </w:r>
      <w:proofErr w:type="spellStart"/>
      <w:r w:rsidRPr="00C56A0E">
        <w:rPr>
          <w:rFonts w:asciiTheme="majorHAnsi" w:hAnsiTheme="majorHAnsi" w:cs="Times New Roman"/>
          <w:i/>
          <w:iCs/>
        </w:rPr>
        <w:t>kepada</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seorang</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santri</w:t>
      </w:r>
      <w:proofErr w:type="spellEnd"/>
      <w:r w:rsidRPr="00C56A0E">
        <w:rPr>
          <w:rFonts w:asciiTheme="majorHAnsi" w:hAnsiTheme="majorHAnsi" w:cs="Times New Roman"/>
          <w:i/>
          <w:iCs/>
        </w:rPr>
        <w:t xml:space="preserve"> di </w:t>
      </w:r>
      <w:proofErr w:type="spellStart"/>
      <w:r w:rsidRPr="00C56A0E">
        <w:rPr>
          <w:rFonts w:asciiTheme="majorHAnsi" w:hAnsiTheme="majorHAnsi" w:cs="Times New Roman"/>
          <w:i/>
          <w:iCs/>
        </w:rPr>
        <w:t>lembaga</w:t>
      </w:r>
      <w:proofErr w:type="spellEnd"/>
      <w:r w:rsidRPr="00C56A0E">
        <w:rPr>
          <w:rFonts w:asciiTheme="majorHAnsi" w:hAnsiTheme="majorHAnsi" w:cs="Times New Roman"/>
          <w:i/>
          <w:iCs/>
        </w:rPr>
        <w:t xml:space="preserve"> Madrasah </w:t>
      </w:r>
      <w:proofErr w:type="spellStart"/>
      <w:r w:rsidRPr="00C56A0E">
        <w:rPr>
          <w:rFonts w:asciiTheme="majorHAnsi" w:hAnsiTheme="majorHAnsi" w:cs="Times New Roman"/>
          <w:i/>
          <w:iCs/>
        </w:rPr>
        <w:t>Diniyah</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imaniyah</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bedingin</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Sambit</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Ponorogo</w:t>
      </w:r>
      <w:proofErr w:type="spellEnd"/>
      <w:r w:rsidRPr="00C56A0E">
        <w:rPr>
          <w:rFonts w:asciiTheme="majorHAnsi" w:hAnsiTheme="majorHAnsi" w:cs="Times New Roman"/>
          <w:i/>
          <w:iCs/>
        </w:rPr>
        <w:t xml:space="preserve"> di </w:t>
      </w:r>
      <w:proofErr w:type="spellStart"/>
      <w:r w:rsidRPr="00C56A0E">
        <w:rPr>
          <w:rFonts w:asciiTheme="majorHAnsi" w:hAnsiTheme="majorHAnsi" w:cs="Times New Roman"/>
          <w:i/>
          <w:iCs/>
        </w:rPr>
        <w:t>tengah-tengah</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kondisi</w:t>
      </w:r>
      <w:proofErr w:type="spellEnd"/>
      <w:r w:rsidRPr="00C56A0E">
        <w:rPr>
          <w:rFonts w:asciiTheme="majorHAnsi" w:hAnsiTheme="majorHAnsi" w:cs="Times New Roman"/>
          <w:i/>
          <w:iCs/>
        </w:rPr>
        <w:t xml:space="preserve"> Era </w:t>
      </w:r>
      <w:proofErr w:type="spellStart"/>
      <w:r w:rsidRPr="00C56A0E">
        <w:rPr>
          <w:rFonts w:asciiTheme="majorHAnsi" w:hAnsiTheme="majorHAnsi" w:cs="Times New Roman"/>
          <w:i/>
          <w:iCs/>
        </w:rPr>
        <w:t>milenial</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akhlakul</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karimah</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seorang</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santri</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mulai</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tergerogoti</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Penelitian</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ini</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menggunakan</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pendekatan</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kualitatif</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deskriptif</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dengan</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teknik</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pengumpulan</w:t>
      </w:r>
      <w:proofErr w:type="spellEnd"/>
      <w:r w:rsidRPr="00C56A0E">
        <w:rPr>
          <w:rFonts w:asciiTheme="majorHAnsi" w:hAnsiTheme="majorHAnsi" w:cs="Times New Roman"/>
          <w:i/>
          <w:iCs/>
        </w:rPr>
        <w:t xml:space="preserve"> data </w:t>
      </w:r>
      <w:proofErr w:type="spellStart"/>
      <w:r w:rsidRPr="00C56A0E">
        <w:rPr>
          <w:rFonts w:asciiTheme="majorHAnsi" w:hAnsiTheme="majorHAnsi" w:cs="Times New Roman"/>
          <w:i/>
          <w:iCs/>
        </w:rPr>
        <w:t>melalui</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wawancara</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dokumentasi</w:t>
      </w:r>
      <w:proofErr w:type="spellEnd"/>
      <w:r w:rsidRPr="00C56A0E">
        <w:rPr>
          <w:rFonts w:asciiTheme="majorHAnsi" w:hAnsiTheme="majorHAnsi" w:cs="Times New Roman"/>
          <w:i/>
          <w:iCs/>
        </w:rPr>
        <w:t xml:space="preserve">, dan </w:t>
      </w:r>
      <w:proofErr w:type="spellStart"/>
      <w:r w:rsidRPr="00C56A0E">
        <w:rPr>
          <w:rFonts w:asciiTheme="majorHAnsi" w:hAnsiTheme="majorHAnsi" w:cs="Times New Roman"/>
          <w:i/>
          <w:iCs/>
        </w:rPr>
        <w:t>observasi</w:t>
      </w:r>
      <w:proofErr w:type="spellEnd"/>
      <w:r w:rsidRPr="00C56A0E">
        <w:rPr>
          <w:rFonts w:asciiTheme="majorHAnsi" w:hAnsiTheme="majorHAnsi" w:cs="Times New Roman"/>
          <w:i/>
          <w:iCs/>
        </w:rPr>
        <w:t xml:space="preserve">. Hasil </w:t>
      </w:r>
      <w:proofErr w:type="spellStart"/>
      <w:r w:rsidRPr="00C56A0E">
        <w:rPr>
          <w:rFonts w:asciiTheme="majorHAnsi" w:hAnsiTheme="majorHAnsi" w:cs="Times New Roman"/>
          <w:i/>
          <w:iCs/>
        </w:rPr>
        <w:t>penelitian</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ini</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adalah</w:t>
      </w:r>
      <w:proofErr w:type="spellEnd"/>
      <w:r w:rsidRPr="00C56A0E">
        <w:rPr>
          <w:rFonts w:asciiTheme="majorHAnsi" w:hAnsiTheme="majorHAnsi" w:cs="Times New Roman"/>
          <w:i/>
          <w:iCs/>
        </w:rPr>
        <w:t xml:space="preserve"> 1) </w:t>
      </w:r>
      <w:proofErr w:type="spellStart"/>
      <w:r w:rsidRPr="00C56A0E">
        <w:rPr>
          <w:rFonts w:asciiTheme="majorHAnsi" w:hAnsiTheme="majorHAnsi" w:cs="Times New Roman"/>
          <w:i/>
          <w:iCs/>
        </w:rPr>
        <w:t>Materi</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pembinaan</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akhlak</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santri</w:t>
      </w:r>
      <w:proofErr w:type="spellEnd"/>
      <w:r w:rsidRPr="00C56A0E">
        <w:rPr>
          <w:rFonts w:asciiTheme="majorHAnsi" w:hAnsiTheme="majorHAnsi" w:cs="Times New Roman"/>
          <w:i/>
          <w:iCs/>
        </w:rPr>
        <w:t xml:space="preserve"> di Madrasah </w:t>
      </w:r>
      <w:proofErr w:type="spellStart"/>
      <w:r w:rsidRPr="00C56A0E">
        <w:rPr>
          <w:rFonts w:asciiTheme="majorHAnsi" w:hAnsiTheme="majorHAnsi" w:cs="Times New Roman"/>
          <w:i/>
          <w:iCs/>
        </w:rPr>
        <w:t>Diniyah</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Imaniah</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bedingin</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Sambit</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Ponorogo</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dalam</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bentuk</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serangkaian</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materi</w:t>
      </w:r>
      <w:proofErr w:type="spellEnd"/>
      <w:r w:rsidRPr="00C56A0E">
        <w:rPr>
          <w:rFonts w:asciiTheme="majorHAnsi" w:hAnsiTheme="majorHAnsi" w:cs="Times New Roman"/>
          <w:i/>
          <w:iCs/>
        </w:rPr>
        <w:t xml:space="preserve"> yang </w:t>
      </w:r>
      <w:proofErr w:type="spellStart"/>
      <w:r w:rsidRPr="00C56A0E">
        <w:rPr>
          <w:rFonts w:asciiTheme="majorHAnsi" w:hAnsiTheme="majorHAnsi" w:cs="Times New Roman"/>
          <w:i/>
          <w:iCs/>
        </w:rPr>
        <w:t>disampaikan</w:t>
      </w:r>
      <w:proofErr w:type="spellEnd"/>
      <w:r w:rsidRPr="00C56A0E">
        <w:rPr>
          <w:rFonts w:asciiTheme="majorHAnsi" w:hAnsiTheme="majorHAnsi" w:cs="Times New Roman"/>
          <w:i/>
          <w:iCs/>
        </w:rPr>
        <w:t xml:space="preserve"> oleh </w:t>
      </w:r>
      <w:proofErr w:type="spellStart"/>
      <w:r w:rsidRPr="00C56A0E">
        <w:rPr>
          <w:rFonts w:asciiTheme="majorHAnsi" w:hAnsiTheme="majorHAnsi" w:cs="Times New Roman"/>
          <w:i/>
          <w:iCs/>
        </w:rPr>
        <w:t>seorang</w:t>
      </w:r>
      <w:proofErr w:type="spellEnd"/>
      <w:r w:rsidRPr="00C56A0E">
        <w:rPr>
          <w:rFonts w:asciiTheme="majorHAnsi" w:hAnsiTheme="majorHAnsi" w:cs="Times New Roman"/>
          <w:i/>
          <w:iCs/>
        </w:rPr>
        <w:t xml:space="preserve"> guru </w:t>
      </w:r>
      <w:proofErr w:type="spellStart"/>
      <w:r w:rsidRPr="00C56A0E">
        <w:rPr>
          <w:rFonts w:asciiTheme="majorHAnsi" w:hAnsiTheme="majorHAnsi" w:cs="Times New Roman"/>
          <w:i/>
          <w:iCs/>
        </w:rPr>
        <w:t>kepada</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santri</w:t>
      </w:r>
      <w:proofErr w:type="spellEnd"/>
      <w:r w:rsidRPr="00C56A0E">
        <w:rPr>
          <w:rFonts w:asciiTheme="majorHAnsi" w:hAnsiTheme="majorHAnsi" w:cs="Times New Roman"/>
          <w:i/>
          <w:iCs/>
        </w:rPr>
        <w:t xml:space="preserve">. Mata </w:t>
      </w:r>
      <w:proofErr w:type="spellStart"/>
      <w:r w:rsidRPr="00C56A0E">
        <w:rPr>
          <w:rFonts w:asciiTheme="majorHAnsi" w:hAnsiTheme="majorHAnsi" w:cs="Times New Roman"/>
          <w:i/>
          <w:iCs/>
        </w:rPr>
        <w:t>pelajaran</w:t>
      </w:r>
      <w:proofErr w:type="spellEnd"/>
      <w:r w:rsidRPr="00C56A0E">
        <w:rPr>
          <w:rFonts w:asciiTheme="majorHAnsi" w:hAnsiTheme="majorHAnsi" w:cs="Times New Roman"/>
          <w:i/>
          <w:iCs/>
        </w:rPr>
        <w:t xml:space="preserve"> yang </w:t>
      </w:r>
      <w:proofErr w:type="spellStart"/>
      <w:r w:rsidRPr="00C56A0E">
        <w:rPr>
          <w:rFonts w:asciiTheme="majorHAnsi" w:hAnsiTheme="majorHAnsi" w:cs="Times New Roman"/>
          <w:i/>
          <w:iCs/>
        </w:rPr>
        <w:t>ada</w:t>
      </w:r>
      <w:proofErr w:type="spellEnd"/>
      <w:r w:rsidRPr="00C56A0E">
        <w:rPr>
          <w:rFonts w:asciiTheme="majorHAnsi" w:hAnsiTheme="majorHAnsi" w:cs="Times New Roman"/>
          <w:i/>
          <w:iCs/>
        </w:rPr>
        <w:t xml:space="preserve"> di madrasah </w:t>
      </w:r>
      <w:proofErr w:type="spellStart"/>
      <w:r w:rsidRPr="00C56A0E">
        <w:rPr>
          <w:rFonts w:asciiTheme="majorHAnsi" w:hAnsiTheme="majorHAnsi" w:cs="Times New Roman"/>
          <w:i/>
          <w:iCs/>
        </w:rPr>
        <w:t>Diniyah</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Imaniah</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begitu</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komplit</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sesuai</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dengan</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kebutuhan</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santri</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khususnya</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dalam</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pembinaan</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akhlak</w:t>
      </w:r>
      <w:proofErr w:type="spellEnd"/>
      <w:r w:rsidRPr="00C56A0E">
        <w:rPr>
          <w:rFonts w:asciiTheme="majorHAnsi" w:hAnsiTheme="majorHAnsi" w:cs="Times New Roman"/>
          <w:i/>
          <w:iCs/>
        </w:rPr>
        <w:t xml:space="preserve">. 2) </w:t>
      </w:r>
      <w:proofErr w:type="spellStart"/>
      <w:r w:rsidRPr="00C56A0E">
        <w:rPr>
          <w:rFonts w:asciiTheme="majorHAnsi" w:hAnsiTheme="majorHAnsi" w:cs="Times New Roman"/>
          <w:i/>
          <w:iCs/>
        </w:rPr>
        <w:t>Metode</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pembinaan</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akhlak</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santri</w:t>
      </w:r>
      <w:proofErr w:type="spellEnd"/>
      <w:r w:rsidRPr="00C56A0E">
        <w:rPr>
          <w:rFonts w:asciiTheme="majorHAnsi" w:hAnsiTheme="majorHAnsi" w:cs="Times New Roman"/>
          <w:i/>
          <w:iCs/>
        </w:rPr>
        <w:t xml:space="preserve"> di Madrasah </w:t>
      </w:r>
      <w:proofErr w:type="spellStart"/>
      <w:r w:rsidRPr="00C56A0E">
        <w:rPr>
          <w:rFonts w:asciiTheme="majorHAnsi" w:hAnsiTheme="majorHAnsi" w:cs="Times New Roman"/>
          <w:i/>
          <w:iCs/>
        </w:rPr>
        <w:t>Diniyah</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imaniyyah</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bedingin</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Sambit</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Ponorogo</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Beberapa</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metode</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pembelajaran</w:t>
      </w:r>
      <w:proofErr w:type="spellEnd"/>
      <w:r w:rsidRPr="00C56A0E">
        <w:rPr>
          <w:rFonts w:asciiTheme="majorHAnsi" w:hAnsiTheme="majorHAnsi" w:cs="Times New Roman"/>
          <w:i/>
          <w:iCs/>
        </w:rPr>
        <w:t xml:space="preserve"> yang di </w:t>
      </w:r>
      <w:proofErr w:type="spellStart"/>
      <w:r w:rsidRPr="00C56A0E">
        <w:rPr>
          <w:rFonts w:asciiTheme="majorHAnsi" w:hAnsiTheme="majorHAnsi" w:cs="Times New Roman"/>
          <w:i/>
          <w:iCs/>
        </w:rPr>
        <w:t>aplikasikan</w:t>
      </w:r>
      <w:proofErr w:type="spellEnd"/>
      <w:r w:rsidRPr="00C56A0E">
        <w:rPr>
          <w:rFonts w:asciiTheme="majorHAnsi" w:hAnsiTheme="majorHAnsi" w:cs="Times New Roman"/>
          <w:i/>
          <w:iCs/>
        </w:rPr>
        <w:t xml:space="preserve"> di Madrasah </w:t>
      </w:r>
      <w:proofErr w:type="spellStart"/>
      <w:r w:rsidRPr="00C56A0E">
        <w:rPr>
          <w:rFonts w:asciiTheme="majorHAnsi" w:hAnsiTheme="majorHAnsi" w:cs="Times New Roman"/>
          <w:i/>
          <w:iCs/>
        </w:rPr>
        <w:t>Diniyah</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imaniyyah</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yaitu</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metode</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ceramah</w:t>
      </w:r>
      <w:proofErr w:type="spellEnd"/>
      <w:r w:rsidRPr="00C56A0E">
        <w:rPr>
          <w:rFonts w:asciiTheme="majorHAnsi" w:hAnsiTheme="majorHAnsi" w:cs="Times New Roman"/>
          <w:i/>
          <w:iCs/>
        </w:rPr>
        <w:t xml:space="preserve"> dan </w:t>
      </w:r>
      <w:proofErr w:type="spellStart"/>
      <w:r w:rsidRPr="00C56A0E">
        <w:rPr>
          <w:rFonts w:asciiTheme="majorHAnsi" w:hAnsiTheme="majorHAnsi" w:cs="Times New Roman"/>
          <w:i/>
          <w:iCs/>
        </w:rPr>
        <w:t>tanya</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jawab</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Dengan</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kedua</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metode</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ini</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dirasa</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sudah</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mencukupi</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sesuai</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dengan</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kebutuhan</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santri</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dalam</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menerima</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ilmu</w:t>
      </w:r>
      <w:proofErr w:type="spellEnd"/>
      <w:r w:rsidRPr="00C56A0E">
        <w:rPr>
          <w:rFonts w:asciiTheme="majorHAnsi" w:hAnsiTheme="majorHAnsi" w:cs="Times New Roman"/>
          <w:i/>
          <w:iCs/>
        </w:rPr>
        <w:t xml:space="preserve"> yang </w:t>
      </w:r>
      <w:proofErr w:type="spellStart"/>
      <w:r w:rsidRPr="00C56A0E">
        <w:rPr>
          <w:rFonts w:asciiTheme="majorHAnsi" w:hAnsiTheme="majorHAnsi" w:cs="Times New Roman"/>
          <w:i/>
          <w:iCs/>
        </w:rPr>
        <w:t>diberikan</w:t>
      </w:r>
      <w:proofErr w:type="spellEnd"/>
      <w:r w:rsidRPr="00C56A0E">
        <w:rPr>
          <w:rFonts w:asciiTheme="majorHAnsi" w:hAnsiTheme="majorHAnsi" w:cs="Times New Roman"/>
          <w:i/>
          <w:iCs/>
        </w:rPr>
        <w:t xml:space="preserve"> oleh </w:t>
      </w:r>
      <w:proofErr w:type="spellStart"/>
      <w:r w:rsidRPr="00C56A0E">
        <w:rPr>
          <w:rFonts w:asciiTheme="majorHAnsi" w:hAnsiTheme="majorHAnsi" w:cs="Times New Roman"/>
          <w:i/>
          <w:iCs/>
        </w:rPr>
        <w:t>gurunya</w:t>
      </w:r>
      <w:proofErr w:type="spellEnd"/>
      <w:r w:rsidRPr="00C56A0E">
        <w:rPr>
          <w:rFonts w:asciiTheme="majorHAnsi" w:hAnsiTheme="majorHAnsi" w:cs="Times New Roman"/>
          <w:i/>
          <w:iCs/>
        </w:rPr>
        <w:t>.</w:t>
      </w:r>
    </w:p>
    <w:p w14:paraId="696BE539" w14:textId="77777777" w:rsidR="00C56A0E" w:rsidRDefault="00C56A0E" w:rsidP="00C56A0E">
      <w:pPr>
        <w:spacing w:line="360" w:lineRule="auto"/>
        <w:jc w:val="both"/>
        <w:rPr>
          <w:rFonts w:asciiTheme="majorHAnsi" w:hAnsiTheme="majorHAnsi" w:cs="Times New Roman"/>
          <w:i/>
          <w:iCs/>
        </w:rPr>
      </w:pPr>
    </w:p>
    <w:p w14:paraId="23183345" w14:textId="00C6DE66" w:rsidR="009145E0" w:rsidRPr="00CD2343" w:rsidRDefault="00C56A0E" w:rsidP="00CD2343">
      <w:pPr>
        <w:spacing w:line="360" w:lineRule="auto"/>
        <w:jc w:val="both"/>
        <w:rPr>
          <w:rFonts w:asciiTheme="majorHAnsi" w:eastAsia="Cambria" w:hAnsiTheme="majorHAnsi" w:cs="Cambria"/>
          <w:bCs/>
          <w:i/>
          <w:iCs/>
        </w:rPr>
      </w:pPr>
      <w:r w:rsidRPr="00C56A0E">
        <w:rPr>
          <w:rFonts w:asciiTheme="majorHAnsi" w:hAnsiTheme="majorHAnsi" w:cs="Times New Roman"/>
          <w:b/>
          <w:bCs/>
          <w:i/>
          <w:iCs/>
        </w:rPr>
        <w:t xml:space="preserve">Kata </w:t>
      </w:r>
      <w:proofErr w:type="spellStart"/>
      <w:r w:rsidRPr="00C56A0E">
        <w:rPr>
          <w:rFonts w:asciiTheme="majorHAnsi" w:hAnsiTheme="majorHAnsi" w:cs="Times New Roman"/>
          <w:b/>
          <w:bCs/>
          <w:i/>
          <w:iCs/>
        </w:rPr>
        <w:t>Kunci</w:t>
      </w:r>
      <w:proofErr w:type="spellEnd"/>
      <w:r w:rsidRPr="00C56A0E">
        <w:rPr>
          <w:rFonts w:asciiTheme="majorHAnsi" w:hAnsiTheme="majorHAnsi" w:cs="Times New Roman"/>
          <w:i/>
          <w:iCs/>
        </w:rPr>
        <w:t xml:space="preserve">: Strategi </w:t>
      </w:r>
      <w:proofErr w:type="spellStart"/>
      <w:r w:rsidRPr="00C56A0E">
        <w:rPr>
          <w:rFonts w:asciiTheme="majorHAnsi" w:hAnsiTheme="majorHAnsi" w:cs="Times New Roman"/>
          <w:i/>
          <w:iCs/>
        </w:rPr>
        <w:t>Komunikasi</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Pembinaan</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Akhlak</w:t>
      </w:r>
      <w:proofErr w:type="spellEnd"/>
      <w:r w:rsidRPr="00C56A0E">
        <w:rPr>
          <w:rFonts w:asciiTheme="majorHAnsi" w:hAnsiTheme="majorHAnsi" w:cs="Times New Roman"/>
          <w:i/>
          <w:iCs/>
        </w:rPr>
        <w:t xml:space="preserve">, </w:t>
      </w:r>
      <w:proofErr w:type="spellStart"/>
      <w:r w:rsidRPr="00C56A0E">
        <w:rPr>
          <w:rFonts w:asciiTheme="majorHAnsi" w:hAnsiTheme="majorHAnsi" w:cs="Times New Roman"/>
          <w:i/>
          <w:iCs/>
        </w:rPr>
        <w:t>Santri</w:t>
      </w:r>
      <w:proofErr w:type="spellEnd"/>
      <w:r w:rsidRPr="00C56A0E">
        <w:rPr>
          <w:rFonts w:asciiTheme="majorHAnsi" w:hAnsiTheme="majorHAnsi" w:cs="Times New Roman"/>
          <w:i/>
          <w:iCs/>
        </w:rPr>
        <w:t xml:space="preserve">, Madrasah </w:t>
      </w:r>
      <w:proofErr w:type="spellStart"/>
      <w:r w:rsidRPr="00C56A0E">
        <w:rPr>
          <w:rFonts w:asciiTheme="majorHAnsi" w:hAnsiTheme="majorHAnsi" w:cs="Times New Roman"/>
          <w:i/>
          <w:iCs/>
        </w:rPr>
        <w:t>Diniah</w:t>
      </w:r>
      <w:proofErr w:type="spellEnd"/>
    </w:p>
    <w:p w14:paraId="5BA8395C" w14:textId="77777777" w:rsidR="009145E0" w:rsidRDefault="009145E0" w:rsidP="009145E0">
      <w:pPr>
        <w:spacing w:line="360" w:lineRule="auto"/>
        <w:jc w:val="both"/>
        <w:rPr>
          <w:rFonts w:ascii="Cambria" w:eastAsia="Cambria" w:hAnsi="Cambria" w:cs="Cambria"/>
          <w:b/>
          <w:sz w:val="28"/>
          <w:szCs w:val="28"/>
          <w:lang w:val="id-ID"/>
        </w:rPr>
      </w:pPr>
    </w:p>
    <w:p w14:paraId="7203BF19" w14:textId="6D3FBFCA" w:rsidR="009145E0" w:rsidRDefault="009145E0" w:rsidP="009145E0">
      <w:pPr>
        <w:spacing w:line="360" w:lineRule="auto"/>
        <w:jc w:val="both"/>
        <w:rPr>
          <w:rFonts w:ascii="Cambria" w:eastAsia="Cambria" w:hAnsi="Cambria" w:cs="Cambria"/>
          <w:b/>
          <w:sz w:val="28"/>
          <w:szCs w:val="28"/>
          <w:lang w:val="id-ID"/>
        </w:rPr>
      </w:pPr>
      <w:r w:rsidRPr="0046492F">
        <w:rPr>
          <w:rFonts w:ascii="Cambria" w:eastAsia="Cambria" w:hAnsi="Cambria" w:cs="Cambria"/>
          <w:b/>
          <w:sz w:val="28"/>
          <w:szCs w:val="28"/>
          <w:lang w:val="id-ID"/>
        </w:rPr>
        <w:t xml:space="preserve">Pendahuluan </w:t>
      </w:r>
    </w:p>
    <w:p w14:paraId="6D775F1B" w14:textId="77777777" w:rsidR="00962775" w:rsidRDefault="00962775" w:rsidP="00962775">
      <w:pPr>
        <w:spacing w:line="360" w:lineRule="auto"/>
        <w:ind w:firstLine="851"/>
        <w:jc w:val="both"/>
        <w:rPr>
          <w:rFonts w:asciiTheme="majorHAnsi" w:hAnsiTheme="majorHAnsi" w:cs="Times New Roman"/>
        </w:rPr>
      </w:pPr>
      <w:proofErr w:type="spellStart"/>
      <w:r w:rsidRPr="00962775">
        <w:rPr>
          <w:rFonts w:asciiTheme="majorHAnsi" w:hAnsiTheme="majorHAnsi" w:cs="Times New Roman"/>
        </w:rPr>
        <w:t>Manusia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sebagai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makhluk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ciptaan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Tuhan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terlahir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sebagai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makhluk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individu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Namun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seiring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pertumbuhannya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kodrat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manusia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bergeser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menjadi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makhluk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sosial</w:t>
      </w:r>
      <w:proofErr w:type="spellEnd"/>
      <w:r w:rsidRPr="00962775">
        <w:rPr>
          <w:rFonts w:asciiTheme="majorHAnsi" w:hAnsiTheme="majorHAnsi" w:cs="Times New Roman"/>
        </w:rPr>
        <w:t xml:space="preserve">. Hal </w:t>
      </w:r>
      <w:proofErr w:type="spellStart"/>
      <w:r w:rsidRPr="00962775">
        <w:rPr>
          <w:rFonts w:asciiTheme="majorHAnsi" w:hAnsiTheme="majorHAnsi" w:cs="Times New Roman"/>
        </w:rPr>
        <w:t>ini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disebabkan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sejak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lahir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sampai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meninggal</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manusia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senantiasa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membutuhkan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pertolongan</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bantuan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manusia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lainnya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Manusia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hidup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pergaulan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manusia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lainnya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Sebagai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makhluk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sosial</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manusia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selalui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ingin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berhubungan</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bergaul</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manusia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lainnya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OIeh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karena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seorang</w:t>
      </w:r>
      <w:proofErr w:type="spellEnd"/>
      <w:r w:rsidRPr="00962775">
        <w:rPr>
          <w:rFonts w:asciiTheme="majorHAnsi" w:hAnsiTheme="majorHAnsi" w:cs="Times New Roman"/>
        </w:rPr>
        <w:t xml:space="preserve"> </w:t>
      </w:r>
      <w:proofErr w:type="spellStart"/>
      <w:proofErr w:type="gramStart"/>
      <w:r w:rsidRPr="00962775">
        <w:rPr>
          <w:rFonts w:asciiTheme="majorHAnsi" w:hAnsiTheme="majorHAnsi" w:cs="Times New Roman"/>
        </w:rPr>
        <w:t>filsuf</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bangsa</w:t>
      </w:r>
      <w:proofErr w:type="spellEnd"/>
      <w:proofErr w:type="gramEnd"/>
      <w:r w:rsidRPr="00962775">
        <w:rPr>
          <w:rFonts w:asciiTheme="majorHAnsi" w:hAnsiTheme="majorHAnsi" w:cs="Times New Roman"/>
        </w:rPr>
        <w:t xml:space="preserve"> Yunani Aristoteles </w:t>
      </w:r>
      <w:proofErr w:type="spellStart"/>
      <w:r w:rsidRPr="00962775">
        <w:rPr>
          <w:rFonts w:asciiTheme="majorHAnsi" w:hAnsiTheme="majorHAnsi" w:cs="Times New Roman"/>
        </w:rPr>
        <w:t>menyatakan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bahwa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manusia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adalah</w:t>
      </w:r>
      <w:proofErr w:type="spellEnd"/>
      <w:r w:rsidRPr="00962775">
        <w:rPr>
          <w:rFonts w:asciiTheme="majorHAnsi" w:hAnsiTheme="majorHAnsi" w:cs="Times New Roman"/>
        </w:rPr>
        <w:t xml:space="preserve"> </w:t>
      </w:r>
      <w:r w:rsidRPr="00962775">
        <w:rPr>
          <w:rFonts w:asciiTheme="majorHAnsi" w:hAnsiTheme="majorHAnsi" w:cs="Times New Roman"/>
          <w:i/>
        </w:rPr>
        <w:t xml:space="preserve">zoon </w:t>
      </w:r>
      <w:proofErr w:type="spellStart"/>
      <w:r w:rsidRPr="00962775">
        <w:rPr>
          <w:rFonts w:asciiTheme="majorHAnsi" w:hAnsiTheme="majorHAnsi" w:cs="Times New Roman"/>
          <w:i/>
        </w:rPr>
        <w:t>politicon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atau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makhluk</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bergaul</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pergaulan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manusia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lainnya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Tiap-tiap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manusia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mempunyai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keinginan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atau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kepentingan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sendiri-sendiri</w:t>
      </w:r>
      <w:proofErr w:type="spellEnd"/>
      <w:r w:rsidRPr="00962775">
        <w:rPr>
          <w:rFonts w:asciiTheme="majorHAnsi" w:hAnsiTheme="majorHAnsi" w:cs="Times New Roman"/>
        </w:rPr>
        <w:t xml:space="preserve">. Ada </w:t>
      </w:r>
      <w:proofErr w:type="spellStart"/>
      <w:r w:rsidRPr="00962775">
        <w:rPr>
          <w:rFonts w:asciiTheme="majorHAnsi" w:hAnsiTheme="majorHAnsi" w:cs="Times New Roman"/>
        </w:rPr>
        <w:t>manusia</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mempunyai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kepentingan</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sama</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ada</w:t>
      </w:r>
      <w:proofErr w:type="spellEnd"/>
      <w:r w:rsidRPr="00962775">
        <w:rPr>
          <w:rFonts w:asciiTheme="majorHAnsi" w:hAnsiTheme="majorHAnsi" w:cs="Times New Roman"/>
        </w:rPr>
        <w:t xml:space="preserve"> pula yang </w:t>
      </w:r>
      <w:proofErr w:type="spellStart"/>
      <w:r w:rsidRPr="00962775">
        <w:rPr>
          <w:rFonts w:asciiTheme="majorHAnsi" w:hAnsiTheme="majorHAnsi" w:cs="Times New Roman"/>
        </w:rPr>
        <w:t>mempunyai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kepentingan</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berbeda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Bahkan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w:t>
      </w:r>
      <w:proofErr w:type="spellEnd"/>
      <w:r w:rsidRPr="00962775">
        <w:rPr>
          <w:rFonts w:asciiTheme="majorHAnsi" w:hAnsiTheme="majorHAnsi" w:cs="Times New Roman"/>
        </w:rPr>
        <w:t xml:space="preserve"> pula </w:t>
      </w:r>
      <w:proofErr w:type="spellStart"/>
      <w:r w:rsidRPr="00962775">
        <w:rPr>
          <w:rFonts w:asciiTheme="majorHAnsi" w:hAnsiTheme="majorHAnsi" w:cs="Times New Roman"/>
        </w:rPr>
        <w:t>kepentingan</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bertentangan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sama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lainnya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Pertentangan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antara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kepentingan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manusia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dapat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menimbulkan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kekacauan</w:t>
      </w:r>
      <w:proofErr w:type="spellEnd"/>
      <w:r w:rsidRPr="00962775">
        <w:rPr>
          <w:rFonts w:asciiTheme="majorHAnsi" w:hAnsiTheme="majorHAnsi" w:cs="Times New Roman"/>
        </w:rPr>
        <w:t xml:space="preserve"> di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rnasyarakat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apabila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masyarakat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tidak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w:t>
      </w:r>
      <w:proofErr w:type="spellEnd"/>
      <w:r w:rsidRPr="00962775">
        <w:rPr>
          <w:rFonts w:asciiTheme="majorHAnsi" w:hAnsiTheme="majorHAnsi" w:cs="Times New Roman"/>
        </w:rPr>
        <w:t xml:space="preserve"> tata </w:t>
      </w:r>
      <w:proofErr w:type="spellStart"/>
      <w:r w:rsidRPr="00962775">
        <w:rPr>
          <w:rFonts w:asciiTheme="majorHAnsi" w:hAnsiTheme="majorHAnsi" w:cs="Times New Roman"/>
        </w:rPr>
        <w:t>tertib</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dapat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lastRenderedPageBreak/>
        <w:t>menyeimbangkan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usaha-usaha</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dilakukan</w:t>
      </w:r>
      <w:proofErr w:type="spellEnd"/>
      <w:r w:rsidRPr="00962775">
        <w:rPr>
          <w:rFonts w:asciiTheme="majorHAnsi" w:hAnsiTheme="majorHAnsi" w:cs="Times New Roman"/>
        </w:rPr>
        <w:t xml:space="preserve"> masing-masing </w:t>
      </w:r>
      <w:proofErr w:type="spellStart"/>
      <w:r w:rsidRPr="00962775">
        <w:rPr>
          <w:rFonts w:asciiTheme="majorHAnsi" w:hAnsiTheme="majorHAnsi" w:cs="Times New Roman"/>
        </w:rPr>
        <w:t>pihak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supaya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memenuhi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kepentingan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mereka</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bertentangan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itu.</w:t>
      </w:r>
      <w:proofErr w:type="spellEnd"/>
    </w:p>
    <w:p w14:paraId="190BCF8F" w14:textId="77777777" w:rsidR="00962775" w:rsidRDefault="00962775" w:rsidP="00962775">
      <w:pPr>
        <w:spacing w:line="360" w:lineRule="auto"/>
        <w:ind w:firstLine="851"/>
        <w:jc w:val="both"/>
        <w:rPr>
          <w:rFonts w:asciiTheme="majorHAnsi" w:hAnsiTheme="majorHAnsi" w:cs="Times New Roman"/>
        </w:rPr>
      </w:pPr>
      <w:r w:rsidRPr="00962775">
        <w:rPr>
          <w:rFonts w:asciiTheme="majorHAnsi" w:hAnsiTheme="majorHAnsi" w:cs="Times New Roman"/>
        </w:rPr>
        <w:t xml:space="preserve">Agar </w:t>
      </w:r>
      <w:proofErr w:type="spellStart"/>
      <w:r w:rsidRPr="00962775">
        <w:rPr>
          <w:rFonts w:asciiTheme="majorHAnsi" w:hAnsiTheme="majorHAnsi" w:cs="Times New Roman"/>
        </w:rPr>
        <w:t>pemenuhan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kebutuhan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setiap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manusia</w:t>
      </w:r>
      <w:proofErr w:type="spellEnd"/>
      <w:r w:rsidRPr="00962775">
        <w:rPr>
          <w:rFonts w:asciiTheme="majorHAnsi" w:hAnsiTheme="majorHAnsi" w:cs="Times New Roman"/>
        </w:rPr>
        <w:t xml:space="preserve"> </w:t>
      </w:r>
      <w:proofErr w:type="spellStart"/>
      <w:proofErr w:type="gramStart"/>
      <w:r w:rsidRPr="00962775">
        <w:rPr>
          <w:rFonts w:asciiTheme="majorHAnsi" w:hAnsiTheme="majorHAnsi" w:cs="Times New Roman"/>
        </w:rPr>
        <w:t>itu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berjalan</w:t>
      </w:r>
      <w:proofErr w:type="spellEnd"/>
      <w:proofErr w:type="gramEnd"/>
      <w:r w:rsidRPr="00962775">
        <w:rPr>
          <w:rFonts w:asciiTheme="majorHAnsi" w:hAnsiTheme="majorHAnsi" w:cs="Times New Roman"/>
        </w:rPr>
        <w:t xml:space="preserve"> </w:t>
      </w:r>
      <w:proofErr w:type="spellStart"/>
      <w:r w:rsidRPr="00962775">
        <w:rPr>
          <w:rFonts w:asciiTheme="majorHAnsi" w:hAnsiTheme="majorHAnsi" w:cs="Times New Roman"/>
        </w:rPr>
        <w:t>secara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teratur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tidak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terjadi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benturan-benturan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antara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kepentingan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manusia</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satu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kepentingan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sesamanya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diperlukan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pengaturan</w:t>
      </w:r>
      <w:proofErr w:type="spellEnd"/>
      <w:r w:rsidRPr="00962775">
        <w:rPr>
          <w:rFonts w:asciiTheme="majorHAnsi" w:hAnsiTheme="majorHAnsi" w:cs="Times New Roman"/>
        </w:rPr>
        <w:t xml:space="preserve"> oleh </w:t>
      </w:r>
      <w:proofErr w:type="spellStart"/>
      <w:r w:rsidRPr="00962775">
        <w:rPr>
          <w:rFonts w:asciiTheme="majorHAnsi" w:hAnsiTheme="majorHAnsi" w:cs="Times New Roman"/>
        </w:rPr>
        <w:t>petunjuk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hidup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aturan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patokan</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biasanya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disebut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norma</w:t>
      </w:r>
      <w:proofErr w:type="spellEnd"/>
      <w:r w:rsidRPr="00962775">
        <w:rPr>
          <w:rFonts w:asciiTheme="majorHAnsi" w:hAnsiTheme="majorHAnsi" w:cs="Times New Roman"/>
        </w:rPr>
        <w:t xml:space="preserve">. Jadi, yang </w:t>
      </w:r>
      <w:proofErr w:type="spellStart"/>
      <w:r w:rsidRPr="00962775">
        <w:rPr>
          <w:rFonts w:asciiTheme="majorHAnsi" w:hAnsiTheme="majorHAnsi" w:cs="Times New Roman"/>
        </w:rPr>
        <w:t>dimaksudkan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norma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petunjuk-petunjuk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hidup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aturan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atau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cara-cara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hidup</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mengatur</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memengaruhi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tingkah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laku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manusia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pergaulan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hidup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bermasyarakat</w:t>
      </w:r>
      <w:proofErr w:type="spellEnd"/>
      <w:r w:rsidRPr="00962775">
        <w:rPr>
          <w:rFonts w:asciiTheme="majorHAnsi" w:hAnsiTheme="majorHAnsi" w:cs="Times New Roman"/>
        </w:rPr>
        <w:t xml:space="preserve">. </w:t>
      </w:r>
    </w:p>
    <w:p w14:paraId="23EB557F" w14:textId="77777777" w:rsidR="00962775" w:rsidRDefault="00962775" w:rsidP="00962775">
      <w:pPr>
        <w:spacing w:line="360" w:lineRule="auto"/>
        <w:ind w:firstLine="851"/>
        <w:jc w:val="both"/>
        <w:rPr>
          <w:rFonts w:asciiTheme="majorHAnsi" w:hAnsiTheme="majorHAnsi" w:cs="Times New Roman"/>
        </w:rPr>
      </w:pPr>
      <w:proofErr w:type="spellStart"/>
      <w:r w:rsidRPr="00962775">
        <w:rPr>
          <w:rFonts w:asciiTheme="majorHAnsi" w:hAnsiTheme="majorHAnsi" w:cs="Times New Roman"/>
        </w:rPr>
        <w:t>OIeh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karena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norma-norma</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mengatur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atau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membatasi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tingkah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laku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manusia</w:t>
      </w:r>
      <w:proofErr w:type="spellEnd"/>
      <w:r w:rsidRPr="00962775">
        <w:rPr>
          <w:rFonts w:asciiTheme="majorHAnsi" w:hAnsiTheme="majorHAnsi" w:cs="Times New Roman"/>
        </w:rPr>
        <w:t xml:space="preserve"> </w:t>
      </w:r>
      <w:proofErr w:type="spellStart"/>
      <w:proofErr w:type="gramStart"/>
      <w:r w:rsidRPr="00962775">
        <w:rPr>
          <w:rFonts w:asciiTheme="majorHAnsi" w:hAnsiTheme="majorHAnsi" w:cs="Times New Roman"/>
        </w:rPr>
        <w:t>itu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bermacam</w:t>
      </w:r>
      <w:proofErr w:type="gramEnd"/>
      <w:r w:rsidRPr="00962775">
        <w:rPr>
          <w:rFonts w:asciiTheme="majorHAnsi" w:hAnsiTheme="majorHAnsi" w:cs="Times New Roman"/>
        </w:rPr>
        <w:t>-macam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jenisnya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maka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kesemua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norma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kita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sebut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norma-norma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sosial</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atau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norma-norma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masyarakat</w:t>
      </w:r>
      <w:proofErr w:type="spellEnd"/>
      <w:r w:rsidRPr="00962775">
        <w:rPr>
          <w:rFonts w:asciiTheme="majorHAnsi" w:hAnsiTheme="majorHAnsi" w:cs="Times New Roman"/>
        </w:rPr>
        <w:t xml:space="preserve">. Norma yang </w:t>
      </w:r>
      <w:proofErr w:type="spellStart"/>
      <w:r w:rsidRPr="00962775">
        <w:rPr>
          <w:rFonts w:asciiTheme="majorHAnsi" w:hAnsiTheme="majorHAnsi" w:cs="Times New Roman"/>
        </w:rPr>
        <w:t>berlaku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bagi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manusia</w:t>
      </w:r>
      <w:proofErr w:type="spellEnd"/>
      <w:r w:rsidRPr="00962775">
        <w:rPr>
          <w:rFonts w:asciiTheme="majorHAnsi" w:hAnsiTheme="majorHAnsi" w:cs="Times New Roman"/>
        </w:rPr>
        <w:t xml:space="preserve"> </w:t>
      </w:r>
      <w:proofErr w:type="spellStart"/>
      <w:proofErr w:type="gramStart"/>
      <w:r w:rsidRPr="00962775">
        <w:rPr>
          <w:rFonts w:asciiTheme="majorHAnsi" w:hAnsiTheme="majorHAnsi" w:cs="Times New Roman"/>
        </w:rPr>
        <w:t>itu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sekurang</w:t>
      </w:r>
      <w:proofErr w:type="gramEnd"/>
      <w:r w:rsidRPr="00962775">
        <w:rPr>
          <w:rFonts w:asciiTheme="majorHAnsi" w:hAnsiTheme="majorHAnsi" w:cs="Times New Roman"/>
        </w:rPr>
        <w:t>-kurangnya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empat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jenis</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yaitu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norma</w:t>
      </w:r>
      <w:proofErr w:type="spellEnd"/>
      <w:r w:rsidRPr="00962775">
        <w:rPr>
          <w:rFonts w:asciiTheme="majorHAnsi" w:hAnsiTheme="majorHAnsi" w:cs="Times New Roman"/>
        </w:rPr>
        <w:t xml:space="preserve"> agama, </w:t>
      </w:r>
      <w:proofErr w:type="spellStart"/>
      <w:r w:rsidRPr="00962775">
        <w:rPr>
          <w:rFonts w:asciiTheme="majorHAnsi" w:hAnsiTheme="majorHAnsi" w:cs="Times New Roman"/>
        </w:rPr>
        <w:t>norma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kesusilaan</w:t>
      </w:r>
      <w:proofErr w:type="spellEnd"/>
      <w:r w:rsidRPr="00962775">
        <w:rPr>
          <w:rFonts w:asciiTheme="majorHAnsi" w:hAnsiTheme="majorHAnsi" w:cs="Times New Roman"/>
        </w:rPr>
        <w:t xml:space="preserve">, Norma </w:t>
      </w:r>
      <w:proofErr w:type="spellStart"/>
      <w:r w:rsidRPr="00962775">
        <w:rPr>
          <w:rFonts w:asciiTheme="majorHAnsi" w:hAnsiTheme="majorHAnsi" w:cs="Times New Roman"/>
        </w:rPr>
        <w:t>kesopanan</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norma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hukum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Keempat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norma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tersebut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saling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mengisi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saling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mendorong</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saIing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melengkapi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Sehingga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sama</w:t>
      </w:r>
      <w:proofErr w:type="spellEnd"/>
      <w:r w:rsidRPr="00962775">
        <w:rPr>
          <w:rFonts w:asciiTheme="majorHAnsi" w:hAnsiTheme="majorHAnsi" w:cs="Times New Roman"/>
        </w:rPr>
        <w:t xml:space="preserve"> lain </w:t>
      </w:r>
      <w:proofErr w:type="spellStart"/>
      <w:r w:rsidRPr="00962775">
        <w:rPr>
          <w:rFonts w:asciiTheme="majorHAnsi" w:hAnsiTheme="majorHAnsi" w:cs="Times New Roman"/>
        </w:rPr>
        <w:t>tidak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dapat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dipísahkan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Maksud</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keempat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norma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tersebut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sama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yaitu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melindungi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kepentingan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baik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perseorangan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maupun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umum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sehingga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tercipta</w:t>
      </w:r>
      <w:proofErr w:type="spellEnd"/>
      <w:r w:rsidRPr="00962775">
        <w:rPr>
          <w:rFonts w:asciiTheme="majorHAnsi" w:hAnsiTheme="majorHAnsi" w:cs="Times New Roman"/>
        </w:rPr>
        <w:t xml:space="preserve"> tata-</w:t>
      </w:r>
      <w:proofErr w:type="spellStart"/>
      <w:r w:rsidRPr="00962775">
        <w:rPr>
          <w:rFonts w:asciiTheme="majorHAnsi" w:hAnsiTheme="majorHAnsi" w:cs="Times New Roman"/>
        </w:rPr>
        <w:t>tertib</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masyarakat</w:t>
      </w:r>
      <w:proofErr w:type="spellEnd"/>
      <w:r w:rsidRPr="00962775">
        <w:rPr>
          <w:rFonts w:asciiTheme="majorHAnsi" w:hAnsiTheme="majorHAnsi" w:cs="Times New Roman"/>
        </w:rPr>
        <w:t xml:space="preserve">. </w:t>
      </w:r>
    </w:p>
    <w:p w14:paraId="476E2231" w14:textId="6B1BC898" w:rsidR="00962775" w:rsidRPr="00962775" w:rsidRDefault="00962775" w:rsidP="00962775">
      <w:pPr>
        <w:spacing w:line="360" w:lineRule="auto"/>
        <w:ind w:firstLine="851"/>
        <w:jc w:val="both"/>
        <w:rPr>
          <w:rFonts w:asciiTheme="majorHAnsi" w:hAnsiTheme="majorHAnsi" w:cs="Times New Roman"/>
        </w:rPr>
      </w:pPr>
      <w:r w:rsidRPr="00962775">
        <w:rPr>
          <w:rFonts w:asciiTheme="majorHAnsi" w:hAnsiTheme="majorHAnsi" w:cs="Times New Roman"/>
        </w:rPr>
        <w:t xml:space="preserve">Norma </w:t>
      </w:r>
      <w:proofErr w:type="spellStart"/>
      <w:r w:rsidRPr="00962775">
        <w:rPr>
          <w:rFonts w:asciiTheme="majorHAnsi" w:hAnsiTheme="majorHAnsi" w:cs="Times New Roman"/>
        </w:rPr>
        <w:t>kesopanan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timbul</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diadakan</w:t>
      </w:r>
      <w:proofErr w:type="spellEnd"/>
      <w:r w:rsidRPr="00962775">
        <w:rPr>
          <w:rFonts w:asciiTheme="majorHAnsi" w:hAnsiTheme="majorHAnsi" w:cs="Times New Roman"/>
        </w:rPr>
        <w:t xml:space="preserve"> oleh </w:t>
      </w:r>
      <w:proofErr w:type="spellStart"/>
      <w:r w:rsidRPr="00962775">
        <w:rPr>
          <w:rFonts w:asciiTheme="majorHAnsi" w:hAnsiTheme="majorHAnsi" w:cs="Times New Roman"/>
        </w:rPr>
        <w:t>masyarakat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sendiri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mengatur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pergaulan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hidup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masyarakat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sehingga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setiap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anggota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masyarakat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saling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menghormati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demikian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setiap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anggota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masyarakat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merasa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aman</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tentram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menikmati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hidup</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kehidupannya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Pelanggaran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terhadap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norma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kesopanan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menimbulkan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akibat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berupa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celaan</w:t>
      </w:r>
      <w:proofErr w:type="spellEnd"/>
      <w:r w:rsidRPr="00962775">
        <w:rPr>
          <w:rFonts w:asciiTheme="majorHAnsi" w:hAnsiTheme="majorHAnsi" w:cs="Times New Roman"/>
        </w:rPr>
        <w:t xml:space="preserve">. Si </w:t>
      </w:r>
      <w:proofErr w:type="spellStart"/>
      <w:r w:rsidRPr="00962775">
        <w:rPr>
          <w:rFonts w:asciiTheme="majorHAnsi" w:hAnsiTheme="majorHAnsi" w:cs="Times New Roman"/>
        </w:rPr>
        <w:t>pelanggar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dicela</w:t>
      </w:r>
      <w:proofErr w:type="spellEnd"/>
      <w:r w:rsidRPr="00962775">
        <w:rPr>
          <w:rFonts w:asciiTheme="majorHAnsi" w:hAnsiTheme="majorHAnsi" w:cs="Times New Roman"/>
        </w:rPr>
        <w:t xml:space="preserve"> oleh </w:t>
      </w:r>
      <w:proofErr w:type="spellStart"/>
      <w:r w:rsidRPr="00962775">
        <w:rPr>
          <w:rFonts w:asciiTheme="majorHAnsi" w:hAnsiTheme="majorHAnsi" w:cs="Times New Roman"/>
        </w:rPr>
        <w:t>sesamanya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atau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bahkan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saingan</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pergaulan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hidup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masyarakat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Contohnya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sebagai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berikut</w:t>
      </w:r>
      <w:proofErr w:type="spellEnd"/>
      <w:r w:rsidRPr="00962775">
        <w:rPr>
          <w:rFonts w:asciiTheme="majorHAnsi" w:hAnsiTheme="majorHAnsi" w:cs="Times New Roman"/>
        </w:rPr>
        <w:t xml:space="preserve">. </w:t>
      </w:r>
    </w:p>
    <w:p w14:paraId="67229D9F" w14:textId="77777777" w:rsidR="00962775" w:rsidRPr="00962775" w:rsidRDefault="00962775" w:rsidP="00962775">
      <w:pPr>
        <w:pStyle w:val="ListParagraph"/>
        <w:numPr>
          <w:ilvl w:val="0"/>
          <w:numId w:val="22"/>
        </w:numPr>
        <w:spacing w:after="0" w:line="360" w:lineRule="auto"/>
        <w:ind w:left="426" w:hanging="426"/>
        <w:jc w:val="both"/>
        <w:rPr>
          <w:rFonts w:asciiTheme="majorHAnsi" w:hAnsiTheme="majorHAnsi" w:cs="Times New Roman"/>
          <w:sz w:val="24"/>
          <w:szCs w:val="24"/>
        </w:rPr>
      </w:pPr>
      <w:r w:rsidRPr="00962775">
        <w:rPr>
          <w:rFonts w:asciiTheme="majorHAnsi" w:hAnsiTheme="majorHAnsi" w:cs="Times New Roman"/>
          <w:sz w:val="24"/>
          <w:szCs w:val="24"/>
        </w:rPr>
        <w:t xml:space="preserve">Janganlah meludah di sembarang tempat. </w:t>
      </w:r>
    </w:p>
    <w:p w14:paraId="3605C536" w14:textId="77777777" w:rsidR="00962775" w:rsidRPr="00962775" w:rsidRDefault="00962775" w:rsidP="00962775">
      <w:pPr>
        <w:pStyle w:val="ListParagraph"/>
        <w:numPr>
          <w:ilvl w:val="0"/>
          <w:numId w:val="22"/>
        </w:numPr>
        <w:spacing w:after="0" w:line="360" w:lineRule="auto"/>
        <w:ind w:left="426" w:hanging="426"/>
        <w:jc w:val="both"/>
        <w:rPr>
          <w:rFonts w:asciiTheme="majorHAnsi" w:hAnsiTheme="majorHAnsi" w:cs="Times New Roman"/>
          <w:sz w:val="24"/>
          <w:szCs w:val="24"/>
        </w:rPr>
      </w:pPr>
      <w:r w:rsidRPr="00962775">
        <w:rPr>
          <w:rFonts w:asciiTheme="majorHAnsi" w:hAnsiTheme="majorHAnsi" w:cs="Times New Roman"/>
          <w:sz w:val="24"/>
          <w:szCs w:val="24"/>
        </w:rPr>
        <w:t xml:space="preserve">Janganlah membuang sampah di sembarang tempat. </w:t>
      </w:r>
    </w:p>
    <w:p w14:paraId="33A5AB12" w14:textId="77777777" w:rsidR="00962775" w:rsidRDefault="00962775" w:rsidP="00962775">
      <w:pPr>
        <w:spacing w:line="360" w:lineRule="auto"/>
        <w:ind w:firstLine="851"/>
        <w:jc w:val="both"/>
        <w:rPr>
          <w:rFonts w:asciiTheme="majorHAnsi" w:hAnsiTheme="majorHAnsi" w:cs="Times New Roman"/>
        </w:rPr>
      </w:pPr>
      <w:r w:rsidRPr="00962775">
        <w:rPr>
          <w:rFonts w:asciiTheme="majorHAnsi" w:hAnsiTheme="majorHAnsi" w:cs="Times New Roman"/>
          <w:lang w:val="id-ID"/>
        </w:rPr>
        <w:t xml:space="preserve">Norma kesopanan dapat menjelma menjadi norma kebiasaan yang harus diindahkan karena pelanggaran terhadapnya dianggap salah atau tabu oleh masyarakat yang bersangkutan </w:t>
      </w:r>
      <w:r w:rsidRPr="00962775">
        <w:rPr>
          <w:rFonts w:asciiTheme="majorHAnsi" w:hAnsiTheme="majorHAnsi" w:cs="Times New Roman"/>
        </w:rPr>
        <w:fldChar w:fldCharType="begin" w:fldLock="1"/>
      </w:r>
      <w:r w:rsidRPr="00962775">
        <w:rPr>
          <w:rFonts w:asciiTheme="majorHAnsi" w:hAnsiTheme="majorHAnsi" w:cs="Times New Roman"/>
          <w:lang w:val="id-ID"/>
        </w:rPr>
        <w:instrText>ADDIN CSL_CITATION {"citationItems":[{"id":"ITEM-1","itemData":{"ISSN":"2540-9204","author":[{"dropping-particle":"","family":"Fatoni","given":"Tamrin","non-dropping-particle":"","parse-names":false,"suffix":""}],"container-title":"Al-Adabiya: Jurnal Kebudayaan dan Keagamaan","id":"ITEM-1","issue":"01","issued":{"date-parts":[["2019"]]},"page":"49-62","title":"Pendidikan Karakter Berbasis Local Wisdom (studi kasus di TK Islam PAS Munqidzatun Nasyi’ah Desa Wilangan Kecamatan Sambit Kabupaten Ponorogo)","type":"article-journal","volume":"14"},"uris":["http://www.mendeley.com/documents/?uuid=d3626064-8bb4-496c-9548-a7ea08d1249c"]}],"mendeley":{"formattedCitation":"(Fatoni, 2019)","plainTextFormattedCitation":"(Fatoni, 2019)","previouslyFormattedCitation":"(Fatoni, 2019)"},"properties":{"noteIndex":0},"schema":"https://github.com/citation-style-language/schema/raw/master/csl-citation.json"}</w:instrText>
      </w:r>
      <w:r w:rsidRPr="00962775">
        <w:rPr>
          <w:rFonts w:asciiTheme="majorHAnsi" w:hAnsiTheme="majorHAnsi" w:cs="Times New Roman"/>
        </w:rPr>
        <w:fldChar w:fldCharType="separate"/>
      </w:r>
      <w:r w:rsidRPr="00962775">
        <w:rPr>
          <w:rFonts w:asciiTheme="majorHAnsi" w:hAnsiTheme="majorHAnsi" w:cs="Times New Roman"/>
          <w:noProof/>
          <w:lang w:val="id-ID"/>
        </w:rPr>
        <w:t>(Fatoni, 2019)</w:t>
      </w:r>
      <w:r w:rsidRPr="00962775">
        <w:rPr>
          <w:rFonts w:asciiTheme="majorHAnsi" w:hAnsiTheme="majorHAnsi" w:cs="Times New Roman"/>
        </w:rPr>
        <w:fldChar w:fldCharType="end"/>
      </w:r>
      <w:r w:rsidRPr="00962775">
        <w:rPr>
          <w:rFonts w:asciiTheme="majorHAnsi" w:hAnsiTheme="majorHAnsi" w:cs="Times New Roman"/>
          <w:lang w:val="id-ID"/>
        </w:rPr>
        <w:t xml:space="preserve">. </w:t>
      </w:r>
      <w:r w:rsidRPr="00962775">
        <w:rPr>
          <w:rFonts w:asciiTheme="majorHAnsi" w:hAnsiTheme="majorHAnsi" w:cs="Times New Roman"/>
        </w:rPr>
        <w:t xml:space="preserve">Norma </w:t>
      </w:r>
      <w:proofErr w:type="spellStart"/>
      <w:r w:rsidRPr="00962775">
        <w:rPr>
          <w:rFonts w:asciiTheme="majorHAnsi" w:hAnsiTheme="majorHAnsi" w:cs="Times New Roman"/>
        </w:rPr>
        <w:t>kebiasaan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ini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disebut</w:t>
      </w:r>
      <w:proofErr w:type="spellEnd"/>
      <w:r w:rsidRPr="00962775">
        <w:rPr>
          <w:rFonts w:asciiTheme="majorHAnsi" w:hAnsiTheme="majorHAnsi" w:cs="Times New Roman"/>
        </w:rPr>
        <w:t xml:space="preserve"> juga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istilah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istiadat</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kemudian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menjelma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menjadi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hukum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w:t>
      </w:r>
      <w:proofErr w:type="spellEnd"/>
      <w:r w:rsidRPr="00962775">
        <w:rPr>
          <w:rFonts w:asciiTheme="majorHAnsi" w:hAnsiTheme="majorHAnsi" w:cs="Times New Roman"/>
        </w:rPr>
        <w:t>.</w:t>
      </w:r>
    </w:p>
    <w:p w14:paraId="6323519D" w14:textId="77777777" w:rsidR="00962775" w:rsidRDefault="00962775" w:rsidP="00962775">
      <w:pPr>
        <w:spacing w:line="360" w:lineRule="auto"/>
        <w:ind w:firstLine="851"/>
        <w:jc w:val="both"/>
        <w:rPr>
          <w:rFonts w:asciiTheme="majorHAnsi" w:hAnsiTheme="majorHAnsi" w:cs="Times New Roman"/>
        </w:rPr>
      </w:pP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mendapatkan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tempat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strategis</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dalarn</w:t>
      </w:r>
      <w:proofErr w:type="spellEnd"/>
      <w:r w:rsidRPr="00962775">
        <w:rPr>
          <w:rFonts w:asciiTheme="majorHAnsi" w:hAnsiTheme="majorHAnsi" w:cs="Times New Roman"/>
        </w:rPr>
        <w:t xml:space="preserve"> dunia </w:t>
      </w:r>
      <w:proofErr w:type="spellStart"/>
      <w:r w:rsidRPr="00962775">
        <w:rPr>
          <w:rFonts w:asciiTheme="majorHAnsi" w:hAnsiTheme="majorHAnsi" w:cs="Times New Roman"/>
        </w:rPr>
        <w:t>pendidikan</w:t>
      </w:r>
      <w:proofErr w:type="spellEnd"/>
      <w:r w:rsidRPr="00962775">
        <w:rPr>
          <w:rFonts w:asciiTheme="majorHAnsi" w:hAnsiTheme="majorHAnsi" w:cs="Times New Roman"/>
        </w:rPr>
        <w:t xml:space="preserve">. Pendidikan </w:t>
      </w:r>
      <w:proofErr w:type="spellStart"/>
      <w:r w:rsidRPr="00962775">
        <w:rPr>
          <w:rFonts w:asciiTheme="majorHAnsi" w:hAnsiTheme="majorHAnsi" w:cs="Times New Roman"/>
        </w:rPr>
        <w:t>adalah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maksudnya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bahwa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dalarn</w:t>
      </w:r>
      <w:proofErr w:type="spellEnd"/>
      <w:r w:rsidRPr="00962775">
        <w:rPr>
          <w:rFonts w:asciiTheme="majorHAnsi" w:hAnsiTheme="majorHAnsi" w:cs="Times New Roman"/>
        </w:rPr>
        <w:t xml:space="preserve"> proses </w:t>
      </w:r>
      <w:proofErr w:type="spellStart"/>
      <w:r w:rsidRPr="00962775">
        <w:rPr>
          <w:rFonts w:asciiTheme="majorHAnsi" w:hAnsiTheme="majorHAnsi" w:cs="Times New Roman"/>
        </w:rPr>
        <w:t>tersebut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terlibat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dua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komponen</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terdiri</w:t>
      </w:r>
      <w:proofErr w:type="spellEnd"/>
      <w:r w:rsidRPr="00962775">
        <w:rPr>
          <w:rFonts w:asciiTheme="majorHAnsi" w:hAnsiTheme="majorHAnsi" w:cs="Times New Roman"/>
        </w:rPr>
        <w:t xml:space="preserve"> dan guru </w:t>
      </w:r>
      <w:proofErr w:type="spellStart"/>
      <w:r w:rsidRPr="00962775">
        <w:rPr>
          <w:rFonts w:asciiTheme="majorHAnsi" w:hAnsiTheme="majorHAnsi" w:cs="Times New Roman"/>
        </w:rPr>
        <w:t>sebagai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komunikator</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siswa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sebagai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Tujuan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pendidikan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tercapai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jika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prosesnya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komunikatif</w:t>
      </w:r>
      <w:proofErr w:type="spellEnd"/>
      <w:r w:rsidRPr="00962775">
        <w:rPr>
          <w:rFonts w:asciiTheme="majorHAnsi" w:hAnsiTheme="majorHAnsi" w:cs="Times New Roman"/>
        </w:rPr>
        <w:t>.</w:t>
      </w:r>
      <w:r w:rsidRPr="00962775">
        <w:rPr>
          <w:rStyle w:val="FootnoteReference"/>
          <w:rFonts w:asciiTheme="majorHAnsi" w:hAnsiTheme="majorHAnsi" w:cs="Times New Roman"/>
        </w:rPr>
        <w:fldChar w:fldCharType="begin" w:fldLock="1"/>
      </w:r>
      <w:r w:rsidRPr="00962775">
        <w:rPr>
          <w:rFonts w:asciiTheme="majorHAnsi" w:hAnsiTheme="majorHAnsi" w:cs="Times New Roman"/>
        </w:rPr>
        <w:instrText>ADDIN CSL_CITATION {"citationItems":[{"id":"ITEM-1","itemData":{"author":[{"dropping-particle":"","family":"Farmawati","given":"Cintami","non-dropping-particle":"","parse-names":false,"suffix":""},{"dropping-particle":"","family":"Nureliza","given":"Siti","non-dropping-particle":"","parse-names":false,"suffix":""}],"container-title":"JURNAL LENTERA ANAK","id":"ITEM-1","issue":"01","issued":{"date-parts":[["2020"]]},"title":"KETRAMPILAN KOMUNIKASI GURU DALAM MENINGKATKAN MOTIVASI BELAJAR SISWA DI KELOMPOK BERMAIN MAHARDIKA","type":"article-journal","volume":"1"},"uris":["http://www.mendeley.com/documents/?uuid=4ae7ba8a-7709-453e-b816-5c9ed9ae8372","http://www.mendeley.com/documents/?uuid=3e647c86-7d93-44af-836f-bac72d02d6d1"]}],"mendeley":{"formattedCitation":"(Farmawati &amp; Nureliza, 2020)","plainTextFormattedCitation":"(Farmawati &amp; Nureliza, 2020)","previouslyFormattedCitation":"(Farmawati &amp; Nureliza, 2020)"},"properties":{"noteIndex":0},"schema":"https://github.com/citation-style-language/schema/raw/master/csl-citation.json"}</w:instrText>
      </w:r>
      <w:r w:rsidRPr="00962775">
        <w:rPr>
          <w:rStyle w:val="FootnoteReference"/>
          <w:rFonts w:asciiTheme="majorHAnsi" w:hAnsiTheme="majorHAnsi" w:cs="Times New Roman"/>
        </w:rPr>
        <w:fldChar w:fldCharType="separate"/>
      </w:r>
      <w:r w:rsidRPr="00962775">
        <w:rPr>
          <w:rFonts w:asciiTheme="majorHAnsi" w:hAnsiTheme="majorHAnsi" w:cs="Times New Roman"/>
          <w:bCs/>
          <w:noProof/>
        </w:rPr>
        <w:t>(</w:t>
      </w:r>
      <w:proofErr w:type="spellStart"/>
      <w:r w:rsidRPr="00962775">
        <w:rPr>
          <w:rFonts w:asciiTheme="majorHAnsi" w:hAnsiTheme="majorHAnsi" w:cs="Times New Roman"/>
          <w:bCs/>
          <w:noProof/>
        </w:rPr>
        <w:t>Farmawati</w:t>
      </w:r>
      <w:proofErr w:type="spellEnd"/>
      <w:r w:rsidRPr="00962775">
        <w:rPr>
          <w:rFonts w:asciiTheme="majorHAnsi" w:hAnsiTheme="majorHAnsi" w:cs="Times New Roman"/>
          <w:bCs/>
          <w:noProof/>
        </w:rPr>
        <w:t xml:space="preserve"> &amp; Nureliza, 2020)</w:t>
      </w:r>
      <w:r w:rsidRPr="00962775">
        <w:rPr>
          <w:rStyle w:val="FootnoteReference"/>
          <w:rFonts w:asciiTheme="majorHAnsi" w:hAnsiTheme="majorHAnsi" w:cs="Times New Roman"/>
        </w:rPr>
        <w:fldChar w:fldCharType="end"/>
      </w:r>
      <w:r w:rsidRPr="00962775">
        <w:rPr>
          <w:rFonts w:asciiTheme="majorHAnsi" w:hAnsiTheme="majorHAnsi" w:cs="Times New Roman"/>
        </w:rPr>
        <w:t xml:space="preserve"> Pada </w:t>
      </w:r>
      <w:proofErr w:type="spellStart"/>
      <w:r w:rsidRPr="00962775">
        <w:rPr>
          <w:rFonts w:asciiTheme="majorHAnsi" w:hAnsiTheme="majorHAnsi" w:cs="Times New Roman"/>
        </w:rPr>
        <w:t>urnurnnya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pembelajaran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berlangsung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secara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berencana</w:t>
      </w:r>
      <w:proofErr w:type="spellEnd"/>
      <w:r w:rsidRPr="00962775">
        <w:rPr>
          <w:rFonts w:asciiTheme="majorHAnsi" w:hAnsiTheme="majorHAnsi" w:cs="Times New Roman"/>
        </w:rPr>
        <w:t xml:space="preserve"> di </w:t>
      </w:r>
      <w:proofErr w:type="spellStart"/>
      <w:r w:rsidRPr="00962775">
        <w:rPr>
          <w:rFonts w:asciiTheme="majorHAnsi" w:hAnsiTheme="majorHAnsi" w:cs="Times New Roman"/>
        </w:rPr>
        <w:t>dalarn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kelas</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secara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tatap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muka</w:t>
      </w:r>
      <w:proofErr w:type="spellEnd"/>
      <w:r w:rsidRPr="00962775">
        <w:rPr>
          <w:rFonts w:asciiTheme="majorHAnsi" w:hAnsiTheme="majorHAnsi" w:cs="Times New Roman"/>
        </w:rPr>
        <w:t xml:space="preserve"> (</w:t>
      </w:r>
      <w:r w:rsidRPr="00962775">
        <w:rPr>
          <w:rFonts w:asciiTheme="majorHAnsi" w:hAnsiTheme="majorHAnsi" w:cs="Times New Roman"/>
          <w:i/>
        </w:rPr>
        <w:t>face to face</w:t>
      </w:r>
      <w:r w:rsidRPr="00962775">
        <w:rPr>
          <w:rFonts w:asciiTheme="majorHAnsi" w:hAnsiTheme="majorHAnsi" w:cs="Times New Roman"/>
        </w:rPr>
        <w:t xml:space="preserve">) dan </w:t>
      </w:r>
      <w:proofErr w:type="spellStart"/>
      <w:r w:rsidRPr="00962775">
        <w:rPr>
          <w:rFonts w:asciiTheme="majorHAnsi" w:hAnsiTheme="majorHAnsi" w:cs="Times New Roman"/>
        </w:rPr>
        <w:t>kelompoknya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relatif</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kccil</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Mcskipun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antara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siswa</w:t>
      </w:r>
      <w:proofErr w:type="spellEnd"/>
      <w:r w:rsidRPr="00962775">
        <w:rPr>
          <w:rFonts w:asciiTheme="majorHAnsi" w:hAnsiTheme="majorHAnsi" w:cs="Times New Roman"/>
        </w:rPr>
        <w:t xml:space="preserve"> dan guru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ruang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lastRenderedPageBreak/>
        <w:t>kelas</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termasuk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kelompok</w:t>
      </w:r>
      <w:proofErr w:type="spellEnd"/>
      <w:r w:rsidRPr="00962775">
        <w:rPr>
          <w:rFonts w:asciiTheme="majorHAnsi" w:hAnsiTheme="majorHAnsi" w:cs="Times New Roman"/>
        </w:rPr>
        <w:t xml:space="preserve">, guru </w:t>
      </w:r>
      <w:proofErr w:type="spellStart"/>
      <w:r w:rsidRPr="00962775">
        <w:rPr>
          <w:rFonts w:asciiTheme="majorHAnsi" w:hAnsiTheme="majorHAnsi" w:cs="Times New Roman"/>
        </w:rPr>
        <w:t>sewaktu-wakiu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dapat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mengubahnya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menjadi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komunikator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Mengingat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pembelajaran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merupakan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suau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kegiatan</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melibaikan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seseorang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upaya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memperoleh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pengetahuan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keterampilan</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nilai-nilai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positif</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memanfaatkan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berbagai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sumber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belajar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Maka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pembelajaran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dapat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rnelibatkan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dua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pihak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yaitu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siswa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sebagai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pembelajar</w:t>
      </w:r>
      <w:proofErr w:type="spellEnd"/>
      <w:r w:rsidRPr="00962775">
        <w:rPr>
          <w:rFonts w:asciiTheme="majorHAnsi" w:hAnsiTheme="majorHAnsi" w:cs="Times New Roman"/>
        </w:rPr>
        <w:t xml:space="preserve"> dan guru </w:t>
      </w:r>
      <w:proofErr w:type="spellStart"/>
      <w:r w:rsidRPr="00962775">
        <w:rPr>
          <w:rFonts w:asciiTheme="majorHAnsi" w:hAnsiTheme="majorHAnsi" w:cs="Times New Roman"/>
        </w:rPr>
        <w:t>sebagai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fasilitator</w:t>
      </w:r>
      <w:proofErr w:type="spellEnd"/>
      <w:r w:rsidRPr="00962775">
        <w:rPr>
          <w:rFonts w:asciiTheme="majorHAnsi" w:hAnsiTheme="majorHAnsi" w:cs="Times New Roman"/>
        </w:rPr>
        <w:t>.</w:t>
      </w:r>
    </w:p>
    <w:p w14:paraId="79BD3F1C" w14:textId="77777777" w:rsidR="00962775" w:rsidRDefault="00962775" w:rsidP="00962775">
      <w:pPr>
        <w:spacing w:line="360" w:lineRule="auto"/>
        <w:ind w:firstLine="851"/>
        <w:jc w:val="both"/>
        <w:rPr>
          <w:rFonts w:asciiTheme="majorHAnsi" w:hAnsiTheme="majorHAnsi" w:cs="Times New Roman"/>
        </w:rPr>
      </w:pPr>
      <w:proofErr w:type="spellStart"/>
      <w:r w:rsidRPr="00962775">
        <w:rPr>
          <w:rFonts w:asciiTheme="majorHAnsi" w:hAnsiTheme="majorHAnsi" w:cs="Times New Roman"/>
        </w:rPr>
        <w:t>Manusia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proses </w:t>
      </w:r>
      <w:proofErr w:type="spellStart"/>
      <w:r w:rsidRPr="00962775">
        <w:rPr>
          <w:rFonts w:asciiTheme="majorHAnsi" w:hAnsiTheme="majorHAnsi" w:cs="Times New Roman"/>
        </w:rPr>
        <w:t>perkembangan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menampilkan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berbagai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kebiasaan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tingkah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laku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bidang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keluarga</w:t>
      </w:r>
      <w:proofErr w:type="spellEnd"/>
      <w:r w:rsidRPr="00962775">
        <w:rPr>
          <w:rFonts w:asciiTheme="majorHAnsi" w:hAnsiTheme="majorHAnsi" w:cs="Times New Roman"/>
        </w:rPr>
        <w:t xml:space="preserve">, agama, </w:t>
      </w:r>
      <w:proofErr w:type="spellStart"/>
      <w:r w:rsidRPr="00962775">
        <w:rPr>
          <w:rFonts w:asciiTheme="majorHAnsi" w:hAnsiTheme="majorHAnsi" w:cs="Times New Roman"/>
        </w:rPr>
        <w:t>pendidikan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ekonomi</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sebagaimana</w:t>
      </w:r>
      <w:proofErr w:type="spellEnd"/>
      <w:r w:rsidRPr="00962775">
        <w:rPr>
          <w:rFonts w:asciiTheme="majorHAnsi" w:hAnsiTheme="majorHAnsi" w:cs="Times New Roman"/>
        </w:rPr>
        <w:t xml:space="preserve"> yang di </w:t>
      </w:r>
      <w:proofErr w:type="spellStart"/>
      <w:r w:rsidRPr="00962775">
        <w:rPr>
          <w:rFonts w:asciiTheme="majorHAnsi" w:hAnsiTheme="majorHAnsi" w:cs="Times New Roman"/>
        </w:rPr>
        <w:t>pelajari</w:t>
      </w:r>
      <w:proofErr w:type="spellEnd"/>
      <w:r w:rsidRPr="00962775">
        <w:rPr>
          <w:rFonts w:asciiTheme="majorHAnsi" w:hAnsiTheme="majorHAnsi" w:cs="Times New Roman"/>
        </w:rPr>
        <w:t xml:space="preserve"> oleh </w:t>
      </w:r>
      <w:proofErr w:type="spellStart"/>
      <w:r w:rsidRPr="00962775">
        <w:rPr>
          <w:rFonts w:asciiTheme="majorHAnsi" w:hAnsiTheme="majorHAnsi" w:cs="Times New Roman"/>
        </w:rPr>
        <w:t>setiap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anggota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masyarakat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sebuah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keluarga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mengandung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peranan</w:t>
      </w:r>
      <w:proofErr w:type="spellEnd"/>
      <w:r w:rsidRPr="00962775">
        <w:rPr>
          <w:rFonts w:asciiTheme="majorHAnsi" w:hAnsiTheme="majorHAnsi" w:cs="Times New Roman"/>
        </w:rPr>
        <w:t xml:space="preserve"> yang sangat </w:t>
      </w:r>
      <w:proofErr w:type="spellStart"/>
      <w:r w:rsidRPr="00962775">
        <w:rPr>
          <w:rFonts w:asciiTheme="majorHAnsi" w:hAnsiTheme="majorHAnsi" w:cs="Times New Roman"/>
        </w:rPr>
        <w:t>penting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karena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anak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dapat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menyampaikan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maksud</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perasaannya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kepada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kedua</w:t>
      </w:r>
      <w:proofErr w:type="spellEnd"/>
      <w:r w:rsidRPr="00962775">
        <w:rPr>
          <w:rFonts w:asciiTheme="majorHAnsi" w:hAnsiTheme="majorHAnsi" w:cs="Times New Roman"/>
        </w:rPr>
        <w:t xml:space="preserve"> orang </w:t>
      </w:r>
      <w:proofErr w:type="spellStart"/>
      <w:r w:rsidRPr="00962775">
        <w:rPr>
          <w:rFonts w:asciiTheme="majorHAnsi" w:hAnsiTheme="majorHAnsi" w:cs="Times New Roman"/>
        </w:rPr>
        <w:t>tuanya</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sabaliknya</w:t>
      </w:r>
      <w:proofErr w:type="spellEnd"/>
      <w:r w:rsidRPr="00962775">
        <w:rPr>
          <w:rFonts w:asciiTheme="majorHAnsi" w:hAnsiTheme="majorHAnsi" w:cs="Times New Roman"/>
        </w:rPr>
        <w:t>.</w:t>
      </w:r>
    </w:p>
    <w:p w14:paraId="243A6561" w14:textId="370FF1D5" w:rsidR="00962775" w:rsidRPr="00962775" w:rsidRDefault="00962775" w:rsidP="00962775">
      <w:pPr>
        <w:spacing w:line="360" w:lineRule="auto"/>
        <w:ind w:firstLine="851"/>
        <w:jc w:val="both"/>
        <w:rPr>
          <w:rFonts w:asciiTheme="majorHAnsi" w:hAnsiTheme="majorHAnsi" w:cs="Times New Roman"/>
        </w:rPr>
      </w:pPr>
      <w:proofErr w:type="spellStart"/>
      <w:r w:rsidRPr="00962775">
        <w:rPr>
          <w:rFonts w:asciiTheme="majorHAnsi" w:hAnsiTheme="majorHAnsi" w:cs="Times New Roman"/>
        </w:rPr>
        <w:t>Menurut</w:t>
      </w:r>
      <w:proofErr w:type="spellEnd"/>
      <w:r w:rsidRPr="00962775">
        <w:rPr>
          <w:rFonts w:asciiTheme="majorHAnsi" w:hAnsiTheme="majorHAnsi" w:cs="Times New Roman"/>
        </w:rPr>
        <w:t xml:space="preserve"> Ruben &amp; Steward </w:t>
      </w:r>
      <w:proofErr w:type="spellStart"/>
      <w:r w:rsidRPr="00962775">
        <w:rPr>
          <w:rFonts w:asciiTheme="majorHAnsi" w:hAnsiTheme="majorHAnsi" w:cs="Times New Roman"/>
        </w:rPr>
        <w:t>bahwa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kegunaan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yaitu</w:t>
      </w:r>
      <w:proofErr w:type="spellEnd"/>
      <w:r w:rsidRPr="00962775">
        <w:rPr>
          <w:rFonts w:asciiTheme="majorHAnsi" w:hAnsiTheme="majorHAnsi" w:cs="Times New Roman"/>
        </w:rPr>
        <w:t>:</w:t>
      </w:r>
      <w:r w:rsidRPr="00962775">
        <w:rPr>
          <w:rFonts w:asciiTheme="majorHAnsi" w:hAnsiTheme="majorHAnsi" w:cs="Times New Roman"/>
        </w:rPr>
        <w:fldChar w:fldCharType="begin" w:fldLock="1"/>
      </w:r>
      <w:r w:rsidRPr="00962775">
        <w:rPr>
          <w:rFonts w:asciiTheme="majorHAnsi" w:hAnsiTheme="majorHAnsi" w:cs="Times New Roman"/>
        </w:rPr>
        <w:instrText>ADDIN CSL_CITATION {"citationItems":[{"id":"ITEM-1","itemData":{"author":[{"dropping-particle":"","family":"Rahmat","given":"Nur","non-dropping-particle":"","parse-names":false,"suffix":""}],"id":"ITEM-1","issued":{"date-parts":[["2017"]]},"publisher":"Universitas Medan Area","title":"Faktor-Faktor Yang Mempengaruhi Implementasi UU No. 1 Tahun 1970 Tentang Keselamatan Kerja Karyawan PT. Perkebunan Lembah Bhakti Kabupaten Aceh Singkil","type":"article"},"uris":["http://www.mendeley.com/documents/?uuid=6f17045e-31df-4ffc-abdc-ab133bd18d9c","http://www.mendeley.com/documents/?uuid=84b9cfc7-f73e-4bad-a03b-f3f93b652c29"]}],"mendeley":{"formattedCitation":"(Rahmat, 2017)","plainTextFormattedCitation":"(Rahmat, 2017)","previouslyFormattedCitation":"(Rahmat, 2017)"},"properties":{"noteIndex":0},"schema":"https://github.com/citation-style-language/schema/raw/master/csl-citation.json"}</w:instrText>
      </w:r>
      <w:r w:rsidRPr="00962775">
        <w:rPr>
          <w:rFonts w:asciiTheme="majorHAnsi" w:hAnsiTheme="majorHAnsi" w:cs="Times New Roman"/>
        </w:rPr>
        <w:fldChar w:fldCharType="separate"/>
      </w:r>
      <w:r w:rsidRPr="00962775">
        <w:rPr>
          <w:rFonts w:asciiTheme="majorHAnsi" w:hAnsiTheme="majorHAnsi" w:cs="Times New Roman"/>
          <w:noProof/>
        </w:rPr>
        <w:t>(</w:t>
      </w:r>
      <w:proofErr w:type="spellStart"/>
      <w:r w:rsidRPr="00962775">
        <w:rPr>
          <w:rFonts w:asciiTheme="majorHAnsi" w:hAnsiTheme="majorHAnsi" w:cs="Times New Roman"/>
          <w:noProof/>
        </w:rPr>
        <w:t>Rahmat</w:t>
      </w:r>
      <w:proofErr w:type="spellEnd"/>
      <w:r w:rsidRPr="00962775">
        <w:rPr>
          <w:rFonts w:asciiTheme="majorHAnsi" w:hAnsiTheme="majorHAnsi" w:cs="Times New Roman"/>
          <w:noProof/>
        </w:rPr>
        <w:t>, 2017)</w:t>
      </w:r>
      <w:r w:rsidRPr="00962775">
        <w:rPr>
          <w:rFonts w:asciiTheme="majorHAnsi" w:hAnsiTheme="majorHAnsi" w:cs="Times New Roman"/>
        </w:rPr>
        <w:fldChar w:fldCharType="end"/>
      </w:r>
    </w:p>
    <w:p w14:paraId="6F501054" w14:textId="77777777" w:rsidR="00962775" w:rsidRPr="00962775" w:rsidRDefault="00962775" w:rsidP="00962775">
      <w:pPr>
        <w:pStyle w:val="ListParagraph"/>
        <w:numPr>
          <w:ilvl w:val="0"/>
          <w:numId w:val="23"/>
        </w:numPr>
        <w:spacing w:after="0" w:line="360" w:lineRule="auto"/>
        <w:ind w:hanging="426"/>
        <w:jc w:val="both"/>
        <w:rPr>
          <w:rFonts w:asciiTheme="majorHAnsi" w:hAnsiTheme="majorHAnsi" w:cs="Times New Roman"/>
          <w:sz w:val="24"/>
          <w:szCs w:val="24"/>
        </w:rPr>
      </w:pPr>
      <w:r w:rsidRPr="00962775">
        <w:rPr>
          <w:rFonts w:asciiTheme="majorHAnsi" w:hAnsiTheme="majorHAnsi" w:cs="Times New Roman"/>
          <w:sz w:val="24"/>
          <w:szCs w:val="24"/>
        </w:rPr>
        <w:t xml:space="preserve">Komunikasi adalah fundamental kehidupan </w:t>
      </w:r>
    </w:p>
    <w:p w14:paraId="6D8F5B67" w14:textId="77777777" w:rsidR="00962775" w:rsidRPr="00962775" w:rsidRDefault="00962775" w:rsidP="00962775">
      <w:pPr>
        <w:pStyle w:val="ListParagraph"/>
        <w:numPr>
          <w:ilvl w:val="0"/>
          <w:numId w:val="23"/>
        </w:numPr>
        <w:spacing w:after="0" w:line="360" w:lineRule="auto"/>
        <w:ind w:hanging="426"/>
        <w:jc w:val="both"/>
        <w:rPr>
          <w:rFonts w:asciiTheme="majorHAnsi" w:hAnsiTheme="majorHAnsi" w:cs="Times New Roman"/>
          <w:sz w:val="24"/>
          <w:szCs w:val="24"/>
        </w:rPr>
      </w:pPr>
      <w:r w:rsidRPr="00962775">
        <w:rPr>
          <w:rFonts w:asciiTheme="majorHAnsi" w:hAnsiTheme="majorHAnsi" w:cs="Times New Roman"/>
          <w:sz w:val="24"/>
          <w:szCs w:val="24"/>
        </w:rPr>
        <w:t xml:space="preserve">Komunikasi adalah vital untuk suatu kedudukan/posisi yang efektif, </w:t>
      </w:r>
    </w:p>
    <w:p w14:paraId="2FB2660C" w14:textId="77777777" w:rsidR="00962775" w:rsidRPr="00962775" w:rsidRDefault="00962775" w:rsidP="00962775">
      <w:pPr>
        <w:pStyle w:val="ListParagraph"/>
        <w:numPr>
          <w:ilvl w:val="0"/>
          <w:numId w:val="23"/>
        </w:numPr>
        <w:spacing w:after="0" w:line="360" w:lineRule="auto"/>
        <w:ind w:hanging="426"/>
        <w:jc w:val="both"/>
        <w:rPr>
          <w:rFonts w:asciiTheme="majorHAnsi" w:hAnsiTheme="majorHAnsi" w:cs="Times New Roman"/>
          <w:sz w:val="24"/>
          <w:szCs w:val="24"/>
        </w:rPr>
      </w:pPr>
      <w:r w:rsidRPr="00962775">
        <w:rPr>
          <w:rFonts w:asciiTheme="majorHAnsi" w:hAnsiTheme="majorHAnsi" w:cs="Times New Roman"/>
          <w:sz w:val="24"/>
          <w:szCs w:val="24"/>
        </w:rPr>
        <w:t xml:space="preserve">Suatu pendidikan yang tinggi tidak menjamin kompetensi komunikasi yang baik, </w:t>
      </w:r>
    </w:p>
    <w:p w14:paraId="6A0195ED" w14:textId="77777777" w:rsidR="00962775" w:rsidRPr="00962775" w:rsidRDefault="00962775" w:rsidP="00962775">
      <w:pPr>
        <w:pStyle w:val="ListParagraph"/>
        <w:numPr>
          <w:ilvl w:val="0"/>
          <w:numId w:val="23"/>
        </w:numPr>
        <w:spacing w:after="0" w:line="360" w:lineRule="auto"/>
        <w:ind w:hanging="426"/>
        <w:jc w:val="both"/>
        <w:rPr>
          <w:rFonts w:asciiTheme="majorHAnsi" w:hAnsiTheme="majorHAnsi" w:cs="Times New Roman"/>
          <w:sz w:val="24"/>
          <w:szCs w:val="24"/>
        </w:rPr>
      </w:pPr>
      <w:r w:rsidRPr="00962775">
        <w:rPr>
          <w:rFonts w:asciiTheme="majorHAnsi" w:hAnsiTheme="majorHAnsi" w:cs="Times New Roman"/>
          <w:sz w:val="24"/>
          <w:szCs w:val="24"/>
        </w:rPr>
        <w:t xml:space="preserve">Komunikasi adalah populer. </w:t>
      </w:r>
    </w:p>
    <w:p w14:paraId="61D467D1" w14:textId="77777777" w:rsidR="00962775" w:rsidRDefault="00962775" w:rsidP="00962775">
      <w:pPr>
        <w:spacing w:line="360" w:lineRule="auto"/>
        <w:ind w:firstLine="851"/>
        <w:jc w:val="both"/>
        <w:rPr>
          <w:rFonts w:asciiTheme="majorHAnsi" w:hAnsiTheme="majorHAnsi" w:cs="Times New Roman"/>
        </w:rPr>
      </w:pPr>
      <w:r w:rsidRPr="00962775">
        <w:rPr>
          <w:rFonts w:asciiTheme="majorHAnsi" w:hAnsiTheme="majorHAnsi" w:cs="Times New Roman"/>
        </w:rPr>
        <w:t xml:space="preserve">Madrasah </w:t>
      </w:r>
      <w:proofErr w:type="spellStart"/>
      <w:r w:rsidRPr="00962775">
        <w:rPr>
          <w:rFonts w:asciiTheme="majorHAnsi" w:hAnsiTheme="majorHAnsi" w:cs="Times New Roman"/>
        </w:rPr>
        <w:t>diniah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Imaaniyah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berada</w:t>
      </w:r>
      <w:proofErr w:type="spellEnd"/>
      <w:r w:rsidRPr="00962775">
        <w:rPr>
          <w:rFonts w:asciiTheme="majorHAnsi" w:hAnsiTheme="majorHAnsi" w:cs="Times New Roman"/>
        </w:rPr>
        <w:t xml:space="preserve"> di </w:t>
      </w:r>
      <w:proofErr w:type="spellStart"/>
      <w:r w:rsidRPr="00962775">
        <w:rPr>
          <w:rFonts w:asciiTheme="majorHAnsi" w:hAnsiTheme="majorHAnsi" w:cs="Times New Roman"/>
        </w:rPr>
        <w:t>desa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Bedingin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Sambit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Ponorogo</w:t>
      </w:r>
      <w:proofErr w:type="spellEnd"/>
      <w:r w:rsidRPr="00962775">
        <w:rPr>
          <w:rFonts w:asciiTheme="majorHAnsi" w:hAnsiTheme="majorHAnsi" w:cs="Times New Roman"/>
        </w:rPr>
        <w:t xml:space="preserve">. Lembaga </w:t>
      </w:r>
      <w:proofErr w:type="spellStart"/>
      <w:r w:rsidRPr="00962775">
        <w:rPr>
          <w:rFonts w:asciiTheme="majorHAnsi" w:hAnsiTheme="majorHAnsi" w:cs="Times New Roman"/>
        </w:rPr>
        <w:t>tersebut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sebagai</w:t>
      </w:r>
      <w:proofErr w:type="spellEnd"/>
      <w:r w:rsidRPr="00962775">
        <w:rPr>
          <w:rFonts w:asciiTheme="majorHAnsi" w:hAnsiTheme="majorHAnsi" w:cs="Times New Roman"/>
        </w:rPr>
        <w:t xml:space="preserve"> salah </w:t>
      </w:r>
      <w:proofErr w:type="spellStart"/>
      <w:r w:rsidRPr="00962775">
        <w:rPr>
          <w:rFonts w:asciiTheme="majorHAnsi" w:hAnsiTheme="majorHAnsi" w:cs="Times New Roman"/>
        </w:rPr>
        <w:t>satu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lembaga</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memiliki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penting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mengembangkan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bakat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anak</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pendidikan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akhlak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anak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proses </w:t>
      </w:r>
      <w:proofErr w:type="spellStart"/>
      <w:r w:rsidRPr="00962775">
        <w:rPr>
          <w:rFonts w:asciiTheme="majorHAnsi" w:hAnsiTheme="majorHAnsi" w:cs="Times New Roman"/>
        </w:rPr>
        <w:t>pembelajaran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terhadap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anak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banyak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bidang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pelajaran</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dikembangkan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diantaranya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pendidikan</w:t>
      </w:r>
      <w:proofErr w:type="spellEnd"/>
      <w:r w:rsidRPr="00962775">
        <w:rPr>
          <w:rFonts w:asciiTheme="majorHAnsi" w:hAnsiTheme="majorHAnsi" w:cs="Times New Roman"/>
        </w:rPr>
        <w:t xml:space="preserve"> agama Islam, </w:t>
      </w:r>
      <w:proofErr w:type="spellStart"/>
      <w:r w:rsidRPr="00962775">
        <w:rPr>
          <w:rFonts w:asciiTheme="majorHAnsi" w:hAnsiTheme="majorHAnsi" w:cs="Times New Roman"/>
        </w:rPr>
        <w:t>aqidah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akhlak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fiqih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Alquran</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hadis</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beberapa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materi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lainnya</w:t>
      </w:r>
      <w:proofErr w:type="spellEnd"/>
      <w:r w:rsidRPr="00962775">
        <w:rPr>
          <w:rFonts w:asciiTheme="majorHAnsi" w:hAnsiTheme="majorHAnsi" w:cs="Times New Roman"/>
        </w:rPr>
        <w:t>.</w:t>
      </w:r>
    </w:p>
    <w:p w14:paraId="3D229417" w14:textId="64065414" w:rsidR="00962775" w:rsidRPr="00962775" w:rsidRDefault="00962775" w:rsidP="00962775">
      <w:pPr>
        <w:spacing w:line="360" w:lineRule="auto"/>
        <w:ind w:firstLine="851"/>
        <w:jc w:val="both"/>
        <w:rPr>
          <w:rFonts w:asciiTheme="majorHAnsi" w:hAnsiTheme="majorHAnsi" w:cs="Times New Roman"/>
        </w:rPr>
      </w:pPr>
      <w:proofErr w:type="spellStart"/>
      <w:r w:rsidRPr="00962775">
        <w:rPr>
          <w:rFonts w:asciiTheme="majorHAnsi" w:hAnsiTheme="majorHAnsi" w:cs="Times New Roman"/>
        </w:rPr>
        <w:t>Tujuan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penelitian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ini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yaitu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mengetahui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bagaimana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bentuk</w:t>
      </w:r>
      <w:proofErr w:type="spellEnd"/>
      <w:r w:rsidRPr="00962775">
        <w:rPr>
          <w:rFonts w:asciiTheme="majorHAnsi" w:hAnsiTheme="majorHAnsi" w:cs="Times New Roman"/>
        </w:rPr>
        <w:t xml:space="preserve"> strategi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seorang</w:t>
      </w:r>
      <w:proofErr w:type="spellEnd"/>
      <w:r w:rsidRPr="00962775">
        <w:rPr>
          <w:rFonts w:asciiTheme="majorHAnsi" w:hAnsiTheme="majorHAnsi" w:cs="Times New Roman"/>
        </w:rPr>
        <w:t xml:space="preserve"> guru </w:t>
      </w:r>
      <w:proofErr w:type="spellStart"/>
      <w:r w:rsidRPr="00962775">
        <w:rPr>
          <w:rFonts w:asciiTheme="majorHAnsi" w:hAnsiTheme="majorHAnsi" w:cs="Times New Roman"/>
        </w:rPr>
        <w:t>kepada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seorang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santri</w:t>
      </w:r>
      <w:proofErr w:type="spellEnd"/>
      <w:r w:rsidRPr="00962775">
        <w:rPr>
          <w:rFonts w:asciiTheme="majorHAnsi" w:hAnsiTheme="majorHAnsi" w:cs="Times New Roman"/>
        </w:rPr>
        <w:t xml:space="preserve"> di </w:t>
      </w:r>
      <w:proofErr w:type="spellStart"/>
      <w:r w:rsidRPr="00962775">
        <w:rPr>
          <w:rFonts w:asciiTheme="majorHAnsi" w:hAnsiTheme="majorHAnsi" w:cs="Times New Roman"/>
        </w:rPr>
        <w:t>lembaga</w:t>
      </w:r>
      <w:proofErr w:type="spellEnd"/>
      <w:r w:rsidRPr="00962775">
        <w:rPr>
          <w:rFonts w:asciiTheme="majorHAnsi" w:hAnsiTheme="majorHAnsi" w:cs="Times New Roman"/>
        </w:rPr>
        <w:t xml:space="preserve"> Madrasah </w:t>
      </w:r>
      <w:proofErr w:type="spellStart"/>
      <w:r w:rsidRPr="00962775">
        <w:rPr>
          <w:rFonts w:asciiTheme="majorHAnsi" w:hAnsiTheme="majorHAnsi" w:cs="Times New Roman"/>
        </w:rPr>
        <w:t>Diniyah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imaniyah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bedingin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Sambit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Ponorogo</w:t>
      </w:r>
      <w:proofErr w:type="spellEnd"/>
      <w:r w:rsidRPr="00962775">
        <w:rPr>
          <w:rFonts w:asciiTheme="majorHAnsi" w:hAnsiTheme="majorHAnsi" w:cs="Times New Roman"/>
        </w:rPr>
        <w:t xml:space="preserve"> di </w:t>
      </w:r>
      <w:proofErr w:type="spellStart"/>
      <w:r w:rsidRPr="00962775">
        <w:rPr>
          <w:rFonts w:asciiTheme="majorHAnsi" w:hAnsiTheme="majorHAnsi" w:cs="Times New Roman"/>
        </w:rPr>
        <w:t>tengah-tengah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kondisi</w:t>
      </w:r>
      <w:proofErr w:type="spellEnd"/>
      <w:r w:rsidRPr="00962775">
        <w:rPr>
          <w:rFonts w:asciiTheme="majorHAnsi" w:hAnsiTheme="majorHAnsi" w:cs="Times New Roman"/>
        </w:rPr>
        <w:t xml:space="preserve"> Era </w:t>
      </w:r>
      <w:proofErr w:type="spellStart"/>
      <w:r w:rsidRPr="00962775">
        <w:rPr>
          <w:rFonts w:asciiTheme="majorHAnsi" w:hAnsiTheme="majorHAnsi" w:cs="Times New Roman"/>
        </w:rPr>
        <w:t>milenial</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akhlakul</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karimah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seorang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santri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mulai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tergerogoti</w:t>
      </w:r>
      <w:proofErr w:type="spellEnd"/>
      <w:r w:rsidRPr="00962775">
        <w:rPr>
          <w:rFonts w:asciiTheme="majorHAnsi" w:hAnsiTheme="majorHAnsi" w:cs="Times New Roman"/>
        </w:rPr>
        <w:t>.</w:t>
      </w:r>
    </w:p>
    <w:p w14:paraId="729806AD" w14:textId="77777777" w:rsidR="00962775" w:rsidRPr="00962775" w:rsidRDefault="00962775" w:rsidP="00962775">
      <w:pPr>
        <w:spacing w:line="360" w:lineRule="auto"/>
        <w:ind w:left="66"/>
        <w:jc w:val="both"/>
        <w:rPr>
          <w:rFonts w:asciiTheme="majorHAnsi" w:hAnsiTheme="majorHAnsi" w:cs="Times New Roman"/>
        </w:rPr>
      </w:pPr>
    </w:p>
    <w:p w14:paraId="4D451043" w14:textId="77777777" w:rsidR="00962775" w:rsidRPr="00962775" w:rsidRDefault="00962775" w:rsidP="00962775">
      <w:pPr>
        <w:spacing w:line="360" w:lineRule="auto"/>
        <w:rPr>
          <w:rFonts w:asciiTheme="majorHAnsi" w:hAnsiTheme="majorHAnsi" w:cs="Times New Roman"/>
          <w:b/>
          <w:sz w:val="28"/>
        </w:rPr>
      </w:pPr>
      <w:r w:rsidRPr="00962775">
        <w:rPr>
          <w:rFonts w:asciiTheme="majorHAnsi" w:hAnsiTheme="majorHAnsi" w:cs="Times New Roman"/>
          <w:b/>
          <w:sz w:val="28"/>
        </w:rPr>
        <w:t>Metode Penelitian</w:t>
      </w:r>
    </w:p>
    <w:p w14:paraId="6D8DA617" w14:textId="1C803781" w:rsidR="00962775" w:rsidRPr="00962775" w:rsidRDefault="00962775" w:rsidP="00962775">
      <w:pPr>
        <w:spacing w:line="360" w:lineRule="auto"/>
        <w:ind w:firstLine="851"/>
        <w:jc w:val="both"/>
        <w:rPr>
          <w:rFonts w:asciiTheme="majorHAnsi" w:hAnsiTheme="majorHAnsi" w:cs="Times New Roman"/>
        </w:rPr>
      </w:pPr>
      <w:proofErr w:type="spellStart"/>
      <w:r>
        <w:rPr>
          <w:rFonts w:asciiTheme="majorHAnsi" w:hAnsiTheme="majorHAnsi" w:cs="Times New Roman"/>
        </w:rPr>
        <w:t>P</w:t>
      </w:r>
      <w:r w:rsidRPr="00962775">
        <w:rPr>
          <w:rFonts w:asciiTheme="majorHAnsi" w:hAnsiTheme="majorHAnsi" w:cs="Times New Roman"/>
        </w:rPr>
        <w:t>enelitian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kualitatif</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merupakan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metode-metode</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mengeksplorasi</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memahami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makna</w:t>
      </w:r>
      <w:proofErr w:type="spellEnd"/>
      <w:r w:rsidRPr="00962775">
        <w:rPr>
          <w:rFonts w:asciiTheme="majorHAnsi" w:hAnsiTheme="majorHAnsi" w:cs="Times New Roman"/>
        </w:rPr>
        <w:t xml:space="preserve"> yang oleh </w:t>
      </w:r>
      <w:proofErr w:type="spellStart"/>
      <w:r w:rsidRPr="00962775">
        <w:rPr>
          <w:rFonts w:asciiTheme="majorHAnsi" w:hAnsiTheme="majorHAnsi" w:cs="Times New Roman"/>
        </w:rPr>
        <w:t>sejumlah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individu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atau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kelompok</w:t>
      </w:r>
      <w:proofErr w:type="spellEnd"/>
      <w:r w:rsidRPr="00962775">
        <w:rPr>
          <w:rFonts w:asciiTheme="majorHAnsi" w:hAnsiTheme="majorHAnsi" w:cs="Times New Roman"/>
        </w:rPr>
        <w:t xml:space="preserve"> orang </w:t>
      </w:r>
      <w:proofErr w:type="spellStart"/>
      <w:r w:rsidRPr="00962775">
        <w:rPr>
          <w:rFonts w:asciiTheme="majorHAnsi" w:hAnsiTheme="majorHAnsi" w:cs="Times New Roman"/>
        </w:rPr>
        <w:t>dianggap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berasal</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masalah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sosial</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atau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kemanusiaan</w:t>
      </w:r>
      <w:proofErr w:type="spellEnd"/>
      <w:r w:rsidRPr="00962775">
        <w:rPr>
          <w:rFonts w:asciiTheme="majorHAnsi" w:hAnsiTheme="majorHAnsi" w:cs="Times New Roman"/>
        </w:rPr>
        <w:t xml:space="preserve">. Proses </w:t>
      </w:r>
      <w:proofErr w:type="spellStart"/>
      <w:r w:rsidRPr="00962775">
        <w:rPr>
          <w:rFonts w:asciiTheme="majorHAnsi" w:hAnsiTheme="majorHAnsi" w:cs="Times New Roman"/>
        </w:rPr>
        <w:t>penelitian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kualitatif</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ini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melibatkan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upaya-upaya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penting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seperti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mengajukan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pertanyaan-pertanyaan</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prosedur-prosedur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mengumpulkan</w:t>
      </w:r>
      <w:proofErr w:type="spellEnd"/>
      <w:r w:rsidRPr="00962775">
        <w:rPr>
          <w:rFonts w:asciiTheme="majorHAnsi" w:hAnsiTheme="majorHAnsi" w:cs="Times New Roman"/>
        </w:rPr>
        <w:t xml:space="preserve"> data yang </w:t>
      </w:r>
      <w:proofErr w:type="spellStart"/>
      <w:r w:rsidRPr="00962775">
        <w:rPr>
          <w:rFonts w:asciiTheme="majorHAnsi" w:hAnsiTheme="majorHAnsi" w:cs="Times New Roman"/>
        </w:rPr>
        <w:t>spesifik</w:t>
      </w:r>
      <w:proofErr w:type="spellEnd"/>
      <w:r w:rsidRPr="00962775">
        <w:rPr>
          <w:rFonts w:asciiTheme="majorHAnsi" w:hAnsiTheme="majorHAnsi" w:cs="Times New Roman"/>
        </w:rPr>
        <w:t xml:space="preserve"> dan para </w:t>
      </w:r>
      <w:proofErr w:type="spellStart"/>
      <w:r w:rsidRPr="00962775">
        <w:rPr>
          <w:rFonts w:asciiTheme="majorHAnsi" w:hAnsiTheme="majorHAnsi" w:cs="Times New Roman"/>
        </w:rPr>
        <w:t>partisipan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menganalisis</w:t>
      </w:r>
      <w:proofErr w:type="spellEnd"/>
      <w:r w:rsidRPr="00962775">
        <w:rPr>
          <w:rFonts w:asciiTheme="majorHAnsi" w:hAnsiTheme="majorHAnsi" w:cs="Times New Roman"/>
        </w:rPr>
        <w:t xml:space="preserve"> data </w:t>
      </w:r>
      <w:proofErr w:type="spellStart"/>
      <w:r w:rsidRPr="00962775">
        <w:rPr>
          <w:rFonts w:asciiTheme="majorHAnsi" w:hAnsiTheme="majorHAnsi" w:cs="Times New Roman"/>
        </w:rPr>
        <w:t>secara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induktif</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mulai</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tema-tema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khusus</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tema-tema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umum</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menafsirkan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makna</w:t>
      </w:r>
      <w:proofErr w:type="spellEnd"/>
      <w:r w:rsidRPr="00962775">
        <w:rPr>
          <w:rFonts w:asciiTheme="majorHAnsi" w:hAnsiTheme="majorHAnsi" w:cs="Times New Roman"/>
        </w:rPr>
        <w:t xml:space="preserve"> data. </w:t>
      </w:r>
      <w:proofErr w:type="spellStart"/>
      <w:r w:rsidRPr="00962775">
        <w:rPr>
          <w:rFonts w:asciiTheme="majorHAnsi" w:hAnsiTheme="majorHAnsi" w:cs="Times New Roman"/>
        </w:rPr>
        <w:t>Laporan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lastRenderedPageBreak/>
        <w:t>akhir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penelitian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ini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memiliki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struktur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atau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kerangka</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fleksibel</w:t>
      </w:r>
      <w:proofErr w:type="spellEnd"/>
      <w:r w:rsidRPr="00962775">
        <w:rPr>
          <w:rFonts w:asciiTheme="majorHAnsi" w:hAnsiTheme="majorHAnsi" w:cs="Times New Roman"/>
        </w:rPr>
        <w:t xml:space="preserve">. Teknik </w:t>
      </w:r>
      <w:proofErr w:type="spellStart"/>
      <w:r w:rsidRPr="00962775">
        <w:rPr>
          <w:rFonts w:asciiTheme="majorHAnsi" w:hAnsiTheme="majorHAnsi" w:cs="Times New Roman"/>
        </w:rPr>
        <w:t>Penggumpulan</w:t>
      </w:r>
      <w:proofErr w:type="spellEnd"/>
      <w:r w:rsidRPr="00962775">
        <w:rPr>
          <w:rFonts w:asciiTheme="majorHAnsi" w:hAnsiTheme="majorHAnsi" w:cs="Times New Roman"/>
        </w:rPr>
        <w:t xml:space="preserve"> Data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Observasi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Wawancara</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dokumentasi</w:t>
      </w:r>
      <w:proofErr w:type="spellEnd"/>
      <w:r w:rsidRPr="00962775">
        <w:rPr>
          <w:rFonts w:asciiTheme="majorHAnsi" w:hAnsiTheme="majorHAnsi" w:cs="Times New Roman"/>
        </w:rPr>
        <w:t xml:space="preserve">. </w:t>
      </w:r>
      <w:r w:rsidRPr="00962775">
        <w:rPr>
          <w:rFonts w:asciiTheme="majorHAnsi" w:hAnsiTheme="majorHAnsi" w:cs="Times New Roman"/>
        </w:rPr>
        <w:fldChar w:fldCharType="begin" w:fldLock="1"/>
      </w:r>
      <w:r w:rsidRPr="00962775">
        <w:rPr>
          <w:rFonts w:asciiTheme="majorHAnsi" w:hAnsiTheme="majorHAnsi" w:cs="Times New Roman"/>
        </w:rPr>
        <w:instrText>ADDIN CSL_CITATION {"citationItems":[{"id":"ITEM-1","itemData":{"ISBN":"6239051594","author":[{"dropping-particle":"","family":"Wijaya","given":"Hengki","non-dropping-particle":"","parse-names":false,"suffix":""}],"id":"ITEM-1","issued":{"date-parts":[["2020"]]},"publisher":"Sekolah Tinggi Theologia Jaffray","title":"Analisis data kualitatif teori konsep dalam penelitian pendidikan","type":"book"},"uris":["http://www.mendeley.com/documents/?uuid=4d3da218-4bda-456a-9317-0801e5cf5b17","http://www.mendeley.com/documents/?uuid=86f99fef-65bc-4be8-8f10-631dcfc00e97"]}],"mendeley":{"formattedCitation":"(Wijaya, 2020)","plainTextFormattedCitation":"(Wijaya, 2020)","previouslyFormattedCitation":"(Wijaya, 2020)"},"properties":{"noteIndex":0},"schema":"https://github.com/citation-style-language/schema/raw/master/csl-citation.json"}</w:instrText>
      </w:r>
      <w:r w:rsidRPr="00962775">
        <w:rPr>
          <w:rFonts w:asciiTheme="majorHAnsi" w:hAnsiTheme="majorHAnsi" w:cs="Times New Roman"/>
        </w:rPr>
        <w:fldChar w:fldCharType="separate"/>
      </w:r>
      <w:r w:rsidRPr="00962775">
        <w:rPr>
          <w:rFonts w:asciiTheme="majorHAnsi" w:hAnsiTheme="majorHAnsi" w:cs="Times New Roman"/>
          <w:noProof/>
        </w:rPr>
        <w:t>(Wijaya, 2020)</w:t>
      </w:r>
      <w:r w:rsidRPr="00962775">
        <w:rPr>
          <w:rFonts w:asciiTheme="majorHAnsi" w:hAnsiTheme="majorHAnsi" w:cs="Times New Roman"/>
        </w:rPr>
        <w:fldChar w:fldCharType="end"/>
      </w:r>
      <w:r w:rsidRPr="00962775">
        <w:rPr>
          <w:rFonts w:asciiTheme="majorHAnsi" w:hAnsiTheme="majorHAnsi" w:cs="Times New Roman"/>
        </w:rPr>
        <w:t>.</w:t>
      </w:r>
    </w:p>
    <w:p w14:paraId="6E29B2B2" w14:textId="77777777" w:rsidR="00962775" w:rsidRPr="00962775" w:rsidRDefault="00962775" w:rsidP="00962775">
      <w:pPr>
        <w:spacing w:line="360" w:lineRule="auto"/>
        <w:ind w:left="66"/>
        <w:jc w:val="both"/>
        <w:rPr>
          <w:rFonts w:asciiTheme="majorHAnsi" w:hAnsiTheme="majorHAnsi" w:cs="Times New Roman"/>
        </w:rPr>
      </w:pPr>
    </w:p>
    <w:p w14:paraId="50B937B2" w14:textId="77777777" w:rsidR="00962775" w:rsidRPr="00962775" w:rsidRDefault="00962775" w:rsidP="00962775">
      <w:pPr>
        <w:spacing w:line="360" w:lineRule="auto"/>
        <w:rPr>
          <w:rFonts w:asciiTheme="majorHAnsi" w:hAnsiTheme="majorHAnsi" w:cs="Times New Roman"/>
          <w:b/>
          <w:sz w:val="28"/>
        </w:rPr>
      </w:pPr>
      <w:r w:rsidRPr="00962775">
        <w:rPr>
          <w:rFonts w:asciiTheme="majorHAnsi" w:hAnsiTheme="majorHAnsi" w:cs="Times New Roman"/>
          <w:b/>
          <w:sz w:val="28"/>
        </w:rPr>
        <w:t xml:space="preserve">Strategi </w:t>
      </w:r>
      <w:r w:rsidRPr="00962775">
        <w:rPr>
          <w:rFonts w:asciiTheme="majorHAnsi" w:hAnsiTheme="majorHAnsi" w:cs="Times New Roman"/>
          <w:b/>
          <w:sz w:val="32"/>
        </w:rPr>
        <w:t>komunikasi</w:t>
      </w:r>
      <w:r w:rsidRPr="00962775">
        <w:rPr>
          <w:rFonts w:asciiTheme="majorHAnsi" w:hAnsiTheme="majorHAnsi" w:cs="Times New Roman"/>
          <w:b/>
          <w:sz w:val="28"/>
        </w:rPr>
        <w:t xml:space="preserve"> dalam pembinaan akhlak</w:t>
      </w:r>
    </w:p>
    <w:p w14:paraId="20778154" w14:textId="77777777" w:rsidR="00962775" w:rsidRDefault="00962775" w:rsidP="00962775">
      <w:pPr>
        <w:spacing w:line="360" w:lineRule="auto"/>
        <w:ind w:firstLine="851"/>
        <w:jc w:val="both"/>
        <w:rPr>
          <w:rFonts w:asciiTheme="majorHAnsi" w:hAnsiTheme="majorHAnsi" w:cs="Times New Roman"/>
        </w:rPr>
      </w:pPr>
      <w:proofErr w:type="spellStart"/>
      <w:r w:rsidRPr="00962775">
        <w:rPr>
          <w:rFonts w:asciiTheme="majorHAnsi" w:hAnsiTheme="majorHAnsi" w:cs="Times New Roman"/>
        </w:rPr>
        <w:t>Secara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umum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kita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mendefinisikan</w:t>
      </w:r>
      <w:proofErr w:type="spellEnd"/>
      <w:r w:rsidRPr="00962775">
        <w:rPr>
          <w:rFonts w:asciiTheme="majorHAnsi" w:hAnsiTheme="majorHAnsi" w:cs="Times New Roman"/>
        </w:rPr>
        <w:t xml:space="preserve"> strategi </w:t>
      </w:r>
      <w:proofErr w:type="spellStart"/>
      <w:r w:rsidRPr="00962775">
        <w:rPr>
          <w:rFonts w:asciiTheme="majorHAnsi" w:hAnsiTheme="majorHAnsi" w:cs="Times New Roman"/>
        </w:rPr>
        <w:t>sebagai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suatu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cara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mencapai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tujuan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Menurut</w:t>
      </w:r>
      <w:proofErr w:type="spellEnd"/>
      <w:r w:rsidRPr="00962775">
        <w:rPr>
          <w:rFonts w:asciiTheme="majorHAnsi" w:hAnsiTheme="majorHAnsi" w:cs="Times New Roman"/>
        </w:rPr>
        <w:t xml:space="preserve"> Clausewitz, strategi </w:t>
      </w:r>
      <w:proofErr w:type="spellStart"/>
      <w:r w:rsidRPr="00962775">
        <w:rPr>
          <w:rFonts w:asciiTheme="majorHAnsi" w:hAnsiTheme="majorHAnsi" w:cs="Times New Roman"/>
        </w:rPr>
        <w:t>merupakan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suatu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seni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menggunakan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pertempuran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memenangkan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suatu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perang</w:t>
      </w:r>
      <w:proofErr w:type="spellEnd"/>
      <w:r w:rsidRPr="00962775">
        <w:rPr>
          <w:rFonts w:asciiTheme="majorHAnsi" w:hAnsiTheme="majorHAnsi" w:cs="Times New Roman"/>
        </w:rPr>
        <w:t xml:space="preserve">. Strategi </w:t>
      </w:r>
      <w:proofErr w:type="spellStart"/>
      <w:r w:rsidRPr="00962775">
        <w:rPr>
          <w:rFonts w:asciiTheme="majorHAnsi" w:hAnsiTheme="majorHAnsi" w:cs="Times New Roman"/>
        </w:rPr>
        <w:t>merupakan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rencana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jangka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panjang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mencapai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tujuan</w:t>
      </w:r>
      <w:proofErr w:type="spellEnd"/>
      <w:r w:rsidRPr="00962775">
        <w:rPr>
          <w:rFonts w:asciiTheme="majorHAnsi" w:hAnsiTheme="majorHAnsi" w:cs="Times New Roman"/>
        </w:rPr>
        <w:t xml:space="preserve">. Strategi </w:t>
      </w:r>
      <w:proofErr w:type="spellStart"/>
      <w:r w:rsidRPr="00962775">
        <w:rPr>
          <w:rFonts w:asciiTheme="majorHAnsi" w:hAnsiTheme="majorHAnsi" w:cs="Times New Roman"/>
        </w:rPr>
        <w:t>terdiri</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aktivitas-aktivitas</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penting</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diperlukan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menca</w:t>
      </w:r>
      <w:proofErr w:type="spellEnd"/>
      <w:r w:rsidRPr="00962775">
        <w:rPr>
          <w:rFonts w:asciiTheme="majorHAnsi" w:hAnsiTheme="majorHAnsi" w:cs="Times New Roman"/>
        </w:rPr>
        <w:t xml:space="preserve"> pal </w:t>
      </w:r>
      <w:proofErr w:type="spellStart"/>
      <w:r w:rsidRPr="00962775">
        <w:rPr>
          <w:rFonts w:asciiTheme="majorHAnsi" w:hAnsiTheme="majorHAnsi" w:cs="Times New Roman"/>
        </w:rPr>
        <w:t>tujuan</w:t>
      </w:r>
      <w:proofErr w:type="spellEnd"/>
      <w:r w:rsidRPr="00962775">
        <w:rPr>
          <w:rFonts w:asciiTheme="majorHAnsi" w:hAnsiTheme="majorHAnsi" w:cs="Times New Roman"/>
        </w:rPr>
        <w:t>.</w:t>
      </w:r>
      <w:r w:rsidRPr="00962775">
        <w:rPr>
          <w:rFonts w:asciiTheme="majorHAnsi" w:hAnsiTheme="majorHAnsi" w:cs="Times New Roman"/>
        </w:rPr>
        <w:fldChar w:fldCharType="begin" w:fldLock="1"/>
      </w:r>
      <w:r w:rsidRPr="00962775">
        <w:rPr>
          <w:rFonts w:asciiTheme="majorHAnsi" w:hAnsiTheme="majorHAnsi" w:cs="Times New Roman"/>
        </w:rPr>
        <w:instrText>ADDIN CSL_CITATION {"citationItems":[{"id":"ITEM-1","itemData":{"ISSN":"2548-6993","author":[{"dropping-particle":"","family":"Affan","given":"Muhammad","non-dropping-particle":"","parse-names":false,"suffix":""}],"container-title":"Madaniyah","id":"ITEM-1","issue":"1","issued":{"date-parts":[["2018"]]},"page":"141-160","title":"Penggunaan Pendekatan Filsafat Clausewitz dalam Kajian Sejarah Peperangan Nabi Muhammad SAW","type":"article-journal","volume":"8"},"uris":["http://www.mendeley.com/documents/?uuid=e78aceed-4429-4ccf-9391-8958f0182001","http://www.mendeley.com/documents/?uuid=44122032-ddc3-429b-8a3d-c78d32c74650"]}],"mendeley":{"formattedCitation":"(Affan, 2018)","plainTextFormattedCitation":"(Affan, 2018)","previouslyFormattedCitation":"(Affan, 2018)"},"properties":{"noteIndex":0},"schema":"https://github.com/citation-style-language/schema/raw/master/csl-citation.json"}</w:instrText>
      </w:r>
      <w:r w:rsidRPr="00962775">
        <w:rPr>
          <w:rFonts w:asciiTheme="majorHAnsi" w:hAnsiTheme="majorHAnsi" w:cs="Times New Roman"/>
        </w:rPr>
        <w:fldChar w:fldCharType="separate"/>
      </w:r>
      <w:r w:rsidRPr="00962775">
        <w:rPr>
          <w:rFonts w:asciiTheme="majorHAnsi" w:hAnsiTheme="majorHAnsi" w:cs="Times New Roman"/>
          <w:noProof/>
        </w:rPr>
        <w:t>(</w:t>
      </w:r>
      <w:proofErr w:type="spellStart"/>
      <w:r w:rsidRPr="00962775">
        <w:rPr>
          <w:rFonts w:asciiTheme="majorHAnsi" w:hAnsiTheme="majorHAnsi" w:cs="Times New Roman"/>
          <w:noProof/>
        </w:rPr>
        <w:t>Affan</w:t>
      </w:r>
      <w:proofErr w:type="spellEnd"/>
      <w:r w:rsidRPr="00962775">
        <w:rPr>
          <w:rFonts w:asciiTheme="majorHAnsi" w:hAnsiTheme="majorHAnsi" w:cs="Times New Roman"/>
          <w:noProof/>
        </w:rPr>
        <w:t>, 2018)</w:t>
      </w:r>
      <w:r w:rsidRPr="00962775">
        <w:rPr>
          <w:rFonts w:asciiTheme="majorHAnsi" w:hAnsiTheme="majorHAnsi" w:cs="Times New Roman"/>
        </w:rPr>
        <w:fldChar w:fldCharType="end"/>
      </w:r>
      <w:r>
        <w:rPr>
          <w:rFonts w:asciiTheme="majorHAnsi" w:hAnsiTheme="majorHAnsi" w:cs="Times New Roman"/>
        </w:rPr>
        <w:t>.</w:t>
      </w:r>
    </w:p>
    <w:p w14:paraId="5E25B98F" w14:textId="77777777" w:rsidR="00962775" w:rsidRDefault="00962775" w:rsidP="00962775">
      <w:pPr>
        <w:spacing w:line="360" w:lineRule="auto"/>
        <w:ind w:firstLine="851"/>
        <w:jc w:val="both"/>
        <w:rPr>
          <w:rFonts w:asciiTheme="majorHAnsi" w:hAnsiTheme="majorHAnsi" w:cs="Times New Roman"/>
        </w:rPr>
      </w:pPr>
      <w:proofErr w:type="spellStart"/>
      <w:r w:rsidRPr="00962775">
        <w:rPr>
          <w:rFonts w:asciiTheme="majorHAnsi" w:hAnsiTheme="majorHAnsi" w:cs="Times New Roman"/>
        </w:rPr>
        <w:t>Devito</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mengemukakan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bahwa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sebagai</w:t>
      </w:r>
      <w:proofErr w:type="spellEnd"/>
      <w:r w:rsidRPr="00962775">
        <w:rPr>
          <w:rFonts w:asciiTheme="majorHAnsi" w:hAnsiTheme="majorHAnsi" w:cs="Times New Roman"/>
        </w:rPr>
        <w:t xml:space="preserve"> proses </w:t>
      </w:r>
      <w:proofErr w:type="spellStart"/>
      <w:r w:rsidRPr="00962775">
        <w:rPr>
          <w:rFonts w:asciiTheme="majorHAnsi" w:hAnsiTheme="majorHAnsi" w:cs="Times New Roman"/>
        </w:rPr>
        <w:t>pengiriman</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penerimaan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pesan</w:t>
      </w:r>
      <w:proofErr w:type="spellEnd"/>
      <w:r w:rsidRPr="00962775">
        <w:rPr>
          <w:rFonts w:asciiTheme="majorHAnsi" w:hAnsiTheme="majorHAnsi" w:cs="Times New Roman"/>
        </w:rPr>
        <w:t xml:space="preserve"> di </w:t>
      </w:r>
      <w:proofErr w:type="spellStart"/>
      <w:r w:rsidRPr="00962775">
        <w:rPr>
          <w:rFonts w:asciiTheme="majorHAnsi" w:hAnsiTheme="majorHAnsi" w:cs="Times New Roman"/>
        </w:rPr>
        <w:t>antara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dua</w:t>
      </w:r>
      <w:proofErr w:type="spellEnd"/>
      <w:r w:rsidRPr="00962775">
        <w:rPr>
          <w:rFonts w:asciiTheme="majorHAnsi" w:hAnsiTheme="majorHAnsi" w:cs="Times New Roman"/>
        </w:rPr>
        <w:t xml:space="preserve"> orang </w:t>
      </w:r>
      <w:proofErr w:type="spellStart"/>
      <w:r w:rsidRPr="00962775">
        <w:rPr>
          <w:rFonts w:asciiTheme="majorHAnsi" w:hAnsiTheme="majorHAnsi" w:cs="Times New Roman"/>
        </w:rPr>
        <w:t>atau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kelompok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orang dan </w:t>
      </w:r>
      <w:proofErr w:type="spellStart"/>
      <w:r w:rsidRPr="00962775">
        <w:rPr>
          <w:rFonts w:asciiTheme="majorHAnsi" w:hAnsiTheme="majorHAnsi" w:cs="Times New Roman"/>
        </w:rPr>
        <w:t>beberapa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umpan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balik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seketika</w:t>
      </w:r>
      <w:proofErr w:type="spellEnd"/>
      <w:r w:rsidRPr="00962775">
        <w:rPr>
          <w:rFonts w:asciiTheme="majorHAnsi" w:hAnsiTheme="majorHAnsi" w:cs="Times New Roman"/>
        </w:rPr>
        <w:t>.</w:t>
      </w:r>
      <w:r w:rsidRPr="00962775">
        <w:rPr>
          <w:rFonts w:asciiTheme="majorHAnsi" w:hAnsiTheme="majorHAnsi" w:cs="Times New Roman"/>
        </w:rPr>
        <w:fldChar w:fldCharType="begin" w:fldLock="1"/>
      </w:r>
      <w:r w:rsidRPr="00962775">
        <w:rPr>
          <w:rFonts w:asciiTheme="majorHAnsi" w:hAnsiTheme="majorHAnsi" w:cs="Times New Roman"/>
        </w:rPr>
        <w:instrText>ADDIN CSL_CITATION {"citationItems":[{"id":"ITEM-1","itemData":{"ISSN":"2355-9357","author":[{"dropping-particle":"","family":"Hapsurani","given":"Falah Yuni","non-dropping-particle":"","parse-names":false,"suffix":""},{"dropping-particle":"","family":"Fitriawan","given":"Rana Akbari","non-dropping-particle":"","parse-names":false,"suffix":""},{"dropping-particle":"","family":"Aprianti","given":"Agus","non-dropping-particle":"","parse-names":false,"suffix":""}],"container-title":"eProceedings of Management","id":"ITEM-1","issue":"1","issued":{"date-parts":[["2018"]]},"title":"Penerapan Bina Bicara Dalam Komunikasi Interpersonal Guru Dan Siswa Tunarungu Slb-b Sukaura Kiaracondong","type":"article-journal","volume":"5"},"uris":["http://www.mendeley.com/documents/?uuid=0626f32a-3b4e-4981-b86b-05bd0a4233be","http://www.mendeley.com/documents/?uuid=4b46ae73-363f-4e50-99e8-0dc7a080ef24"]}],"mendeley":{"formattedCitation":"(Hapsurani et al., 2018)","plainTextFormattedCitation":"(Hapsurani et al., 2018)","previouslyFormattedCitation":"(Hapsurani et al., 2018)"},"properties":{"noteIndex":0},"schema":"https://github.com/citation-style-language/schema/raw/master/csl-citation.json"}</w:instrText>
      </w:r>
      <w:r w:rsidRPr="00962775">
        <w:rPr>
          <w:rFonts w:asciiTheme="majorHAnsi" w:hAnsiTheme="majorHAnsi" w:cs="Times New Roman"/>
        </w:rPr>
        <w:fldChar w:fldCharType="separate"/>
      </w:r>
      <w:r w:rsidRPr="00962775">
        <w:rPr>
          <w:rFonts w:asciiTheme="majorHAnsi" w:hAnsiTheme="majorHAnsi" w:cs="Times New Roman"/>
          <w:noProof/>
        </w:rPr>
        <w:t>(</w:t>
      </w:r>
      <w:proofErr w:type="spellStart"/>
      <w:r w:rsidRPr="00962775">
        <w:rPr>
          <w:rFonts w:asciiTheme="majorHAnsi" w:hAnsiTheme="majorHAnsi" w:cs="Times New Roman"/>
          <w:noProof/>
        </w:rPr>
        <w:t>Hapsurani</w:t>
      </w:r>
      <w:proofErr w:type="spellEnd"/>
      <w:r w:rsidRPr="00962775">
        <w:rPr>
          <w:rFonts w:asciiTheme="majorHAnsi" w:hAnsiTheme="majorHAnsi" w:cs="Times New Roman"/>
          <w:noProof/>
        </w:rPr>
        <w:t xml:space="preserve"> et al., 2018)</w:t>
      </w:r>
      <w:r w:rsidRPr="00962775">
        <w:rPr>
          <w:rFonts w:asciiTheme="majorHAnsi" w:hAnsiTheme="majorHAnsi" w:cs="Times New Roman"/>
        </w:rPr>
        <w:fldChar w:fldCharType="end"/>
      </w:r>
      <w:r w:rsidRPr="00962775">
        <w:rPr>
          <w:rFonts w:asciiTheme="majorHAnsi" w:hAnsiTheme="majorHAnsi" w:cs="Times New Roman"/>
        </w:rPr>
        <w:t xml:space="preserve"> </w:t>
      </w:r>
      <w:proofErr w:type="spellStart"/>
      <w:r w:rsidRPr="00962775">
        <w:rPr>
          <w:rFonts w:asciiTheme="majorHAnsi" w:hAnsiTheme="majorHAnsi" w:cs="Times New Roman"/>
        </w:rPr>
        <w:t>Misalnya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ketika</w:t>
      </w:r>
      <w:proofErr w:type="spellEnd"/>
      <w:r w:rsidRPr="00962775">
        <w:rPr>
          <w:rFonts w:asciiTheme="majorHAnsi" w:hAnsiTheme="majorHAnsi" w:cs="Times New Roman"/>
        </w:rPr>
        <w:t xml:space="preserve"> orang </w:t>
      </w:r>
      <w:proofErr w:type="spellStart"/>
      <w:r w:rsidRPr="00962775">
        <w:rPr>
          <w:rFonts w:asciiTheme="majorHAnsi" w:hAnsiTheme="majorHAnsi" w:cs="Times New Roman"/>
        </w:rPr>
        <w:t>membaca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umpan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halik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tidak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dapat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disampaikan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kepada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komunikator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secara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cepat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Tetapi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kini</w:t>
      </w:r>
      <w:proofErr w:type="spellEnd"/>
      <w:r w:rsidRPr="00962775">
        <w:rPr>
          <w:rFonts w:asciiTheme="majorHAnsi" w:hAnsiTheme="majorHAnsi" w:cs="Times New Roman"/>
        </w:rPr>
        <w:t xml:space="preserve"> orang </w:t>
      </w:r>
      <w:proofErr w:type="spellStart"/>
      <w:r w:rsidRPr="00962775">
        <w:rPr>
          <w:rFonts w:asciiTheme="majorHAnsi" w:hAnsiTheme="majorHAnsi" w:cs="Times New Roman"/>
        </w:rPr>
        <w:t>dapat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memberikan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umpan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balik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seketika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terhadap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hentuk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kornunikasi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massa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lainnya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Misalnya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televisi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menghubungi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lewat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telepon</w:t>
      </w:r>
      <w:proofErr w:type="spellEnd"/>
      <w:r w:rsidRPr="00962775">
        <w:rPr>
          <w:rFonts w:asciiTheme="majorHAnsi" w:hAnsiTheme="majorHAnsi" w:cs="Times New Roman"/>
        </w:rPr>
        <w:t xml:space="preserve"> </w:t>
      </w:r>
      <w:r w:rsidRPr="00962775">
        <w:rPr>
          <w:rFonts w:asciiTheme="majorHAnsi" w:hAnsiTheme="majorHAnsi" w:cs="Times New Roman"/>
        </w:rPr>
        <w:fldChar w:fldCharType="begin" w:fldLock="1"/>
      </w:r>
      <w:r w:rsidRPr="00962775">
        <w:rPr>
          <w:rFonts w:asciiTheme="majorHAnsi" w:hAnsiTheme="majorHAnsi" w:cs="Times New Roman"/>
        </w:rPr>
        <w:instrText>ADDIN CSL_CITATION {"citationItems":[{"id":"ITEM-1","itemData":{"ISSN":"2686-4819","author":[{"dropping-particle":"","family":"Fathoni","given":"Tamrin","non-dropping-particle":"","parse-names":false,"suffix":""}],"container-title":"AL-MANHAJ: Jurnal Hukum Dan Pranata Sosial Islam","id":"ITEM-1","issue":"1","issued":{"date-parts":[["2019"]]},"page":"26-42","title":"Pesantren Dan Penanaman Sikap Anti Korupsi","type":"article-journal","volume":"1"},"uris":["http://www.mendeley.com/documents/?uuid=b2b75033-8acc-467a-85be-14327ef7a728"]}],"mendeley":{"formattedCitation":"(Fathoni, 2019)","plainTextFormattedCitation":"(Fathoni, 2019)","previouslyFormattedCitation":"(Fathoni, 2019)"},"properties":{"noteIndex":0},"schema":"https://github.com/citation-style-language/schema/raw/master/csl-citation.json"}</w:instrText>
      </w:r>
      <w:r w:rsidRPr="00962775">
        <w:rPr>
          <w:rFonts w:asciiTheme="majorHAnsi" w:hAnsiTheme="majorHAnsi" w:cs="Times New Roman"/>
        </w:rPr>
        <w:fldChar w:fldCharType="separate"/>
      </w:r>
      <w:r w:rsidRPr="00962775">
        <w:rPr>
          <w:rFonts w:asciiTheme="majorHAnsi" w:hAnsiTheme="majorHAnsi" w:cs="Times New Roman"/>
          <w:noProof/>
        </w:rPr>
        <w:t>(Fathoni, 2019)</w:t>
      </w:r>
      <w:r w:rsidRPr="00962775">
        <w:rPr>
          <w:rFonts w:asciiTheme="majorHAnsi" w:hAnsiTheme="majorHAnsi" w:cs="Times New Roman"/>
        </w:rPr>
        <w:fldChar w:fldCharType="end"/>
      </w:r>
      <w:r w:rsidRPr="00962775">
        <w:rPr>
          <w:rFonts w:asciiTheme="majorHAnsi" w:hAnsiTheme="majorHAnsi" w:cs="Times New Roman"/>
        </w:rPr>
        <w:t xml:space="preserve">. Dan </w:t>
      </w:r>
      <w:proofErr w:type="spellStart"/>
      <w:r w:rsidRPr="00962775">
        <w:rPr>
          <w:rFonts w:asciiTheme="majorHAnsi" w:hAnsiTheme="majorHAnsi" w:cs="Times New Roman"/>
        </w:rPr>
        <w:t>penjelasan</w:t>
      </w:r>
      <w:proofErr w:type="spellEnd"/>
      <w:r w:rsidRPr="00962775">
        <w:rPr>
          <w:rFonts w:asciiTheme="majorHAnsi" w:hAnsiTheme="majorHAnsi" w:cs="Times New Roman"/>
        </w:rPr>
        <w:t xml:space="preserve"> di </w:t>
      </w:r>
      <w:proofErr w:type="spellStart"/>
      <w:r w:rsidRPr="00962775">
        <w:rPr>
          <w:rFonts w:asciiTheme="majorHAnsi" w:hAnsiTheme="majorHAnsi" w:cs="Times New Roman"/>
        </w:rPr>
        <w:t>atas</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dapat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disimpulkan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bahwa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merupakan</w:t>
      </w:r>
      <w:proofErr w:type="spellEnd"/>
      <w:r w:rsidRPr="00962775">
        <w:rPr>
          <w:rFonts w:asciiTheme="majorHAnsi" w:hAnsiTheme="majorHAnsi" w:cs="Times New Roman"/>
        </w:rPr>
        <w:t xml:space="preserve"> proses </w:t>
      </w:r>
      <w:proofErr w:type="spellStart"/>
      <w:r w:rsidRPr="00962775">
        <w:rPr>
          <w:rFonts w:asciiTheme="majorHAnsi" w:hAnsiTheme="majorHAnsi" w:cs="Times New Roman"/>
        </w:rPr>
        <w:t>pengiriman</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penerirnaan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informasi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baik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secara</w:t>
      </w:r>
      <w:proofErr w:type="spellEnd"/>
      <w:r w:rsidRPr="00962775">
        <w:rPr>
          <w:rFonts w:asciiTheme="majorHAnsi" w:hAnsiTheme="majorHAnsi" w:cs="Times New Roman"/>
        </w:rPr>
        <w:t xml:space="preserve"> verbal </w:t>
      </w:r>
      <w:proofErr w:type="spellStart"/>
      <w:r w:rsidRPr="00962775">
        <w:rPr>
          <w:rFonts w:asciiTheme="majorHAnsi" w:hAnsiTheme="majorHAnsi" w:cs="Times New Roman"/>
        </w:rPr>
        <w:t>maupun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non verbal</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ditujukan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baik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antar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individu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maupun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kelompok.</w:t>
      </w:r>
      <w:proofErr w:type="spellEnd"/>
    </w:p>
    <w:p w14:paraId="6B51F2B1" w14:textId="77777777" w:rsidR="00962775" w:rsidRDefault="00962775" w:rsidP="00962775">
      <w:pPr>
        <w:spacing w:line="360" w:lineRule="auto"/>
        <w:ind w:firstLine="851"/>
        <w:jc w:val="both"/>
        <w:rPr>
          <w:rFonts w:asciiTheme="majorHAnsi" w:hAnsiTheme="majorHAnsi" w:cs="Times New Roman"/>
        </w:rPr>
      </w:pPr>
      <w:r w:rsidRPr="00962775">
        <w:rPr>
          <w:rFonts w:asciiTheme="majorHAnsi" w:hAnsiTheme="majorHAnsi" w:cs="Times New Roman"/>
        </w:rPr>
        <w:t xml:space="preserve">Sarah </w:t>
      </w:r>
      <w:proofErr w:type="spellStart"/>
      <w:r w:rsidRPr="00962775">
        <w:rPr>
          <w:rFonts w:asciiTheme="majorHAnsi" w:hAnsiTheme="majorHAnsi" w:cs="Times New Roman"/>
        </w:rPr>
        <w:t>Trenhoim</w:t>
      </w:r>
      <w:proofErr w:type="spellEnd"/>
      <w:r w:rsidRPr="00962775">
        <w:rPr>
          <w:rFonts w:asciiTheme="majorHAnsi" w:hAnsiTheme="majorHAnsi" w:cs="Times New Roman"/>
        </w:rPr>
        <w:t xml:space="preserve"> dan Arthur Jensen </w:t>
      </w:r>
      <w:proofErr w:type="spellStart"/>
      <w:r w:rsidRPr="00962775">
        <w:rPr>
          <w:rFonts w:asciiTheme="majorHAnsi" w:hAnsiTheme="majorHAnsi" w:cs="Times New Roman"/>
        </w:rPr>
        <w:t>mendefinisikan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demikian</w:t>
      </w:r>
      <w:proofErr w:type="spellEnd"/>
      <w:proofErr w:type="gramStart"/>
      <w:r w:rsidRPr="00962775">
        <w:rPr>
          <w:rFonts w:asciiTheme="majorHAnsi" w:hAnsiTheme="majorHAnsi" w:cs="Times New Roman"/>
        </w:rPr>
        <w:t>:”</w:t>
      </w:r>
      <w:r w:rsidRPr="00962775">
        <w:rPr>
          <w:rFonts w:asciiTheme="majorHAnsi" w:hAnsiTheme="majorHAnsi" w:cs="Times New Roman"/>
          <w:i/>
        </w:rPr>
        <w:t>A</w:t>
      </w:r>
      <w:proofErr w:type="gramEnd"/>
      <w:r w:rsidRPr="00962775">
        <w:rPr>
          <w:rFonts w:asciiTheme="majorHAnsi" w:hAnsiTheme="majorHAnsi" w:cs="Times New Roman"/>
          <w:i/>
        </w:rPr>
        <w:t xml:space="preserve"> process by which a source transmits a message to a </w:t>
      </w:r>
      <w:proofErr w:type="spellStart"/>
      <w:r w:rsidRPr="00962775">
        <w:rPr>
          <w:rFonts w:asciiTheme="majorHAnsi" w:hAnsiTheme="majorHAnsi" w:cs="Times New Roman"/>
          <w:i/>
        </w:rPr>
        <w:t>reciever</w:t>
      </w:r>
      <w:proofErr w:type="spellEnd"/>
      <w:r w:rsidRPr="00962775">
        <w:rPr>
          <w:rFonts w:asciiTheme="majorHAnsi" w:hAnsiTheme="majorHAnsi" w:cs="Times New Roman"/>
          <w:i/>
        </w:rPr>
        <w:t xml:space="preserve"> through some channel</w:t>
      </w:r>
      <w:r w:rsidRPr="00962775">
        <w:rPr>
          <w:rFonts w:asciiTheme="majorHAnsi" w:hAnsiTheme="majorHAnsi" w:cs="Times New Roman"/>
        </w:rPr>
        <w:t>”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suatu</w:t>
      </w:r>
      <w:proofErr w:type="spellEnd"/>
      <w:r w:rsidRPr="00962775">
        <w:rPr>
          <w:rFonts w:asciiTheme="majorHAnsi" w:hAnsiTheme="majorHAnsi" w:cs="Times New Roman"/>
        </w:rPr>
        <w:t xml:space="preserve"> proses di mana </w:t>
      </w:r>
      <w:proofErr w:type="spellStart"/>
      <w:r w:rsidRPr="00962775">
        <w:rPr>
          <w:rFonts w:asciiTheme="majorHAnsi" w:hAnsiTheme="majorHAnsi" w:cs="Times New Roman"/>
        </w:rPr>
        <w:t>sumber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mentransmisìkan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pesan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kepada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penemuaa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melalui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beragam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saluran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Hoveland</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mendefinisilcan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demikian</w:t>
      </w:r>
      <w:proofErr w:type="spellEnd"/>
      <w:r w:rsidRPr="00962775">
        <w:rPr>
          <w:rFonts w:asciiTheme="majorHAnsi" w:hAnsiTheme="majorHAnsi" w:cs="Times New Roman"/>
        </w:rPr>
        <w:t>: “</w:t>
      </w:r>
      <w:r w:rsidRPr="00962775">
        <w:rPr>
          <w:rFonts w:asciiTheme="majorHAnsi" w:hAnsiTheme="majorHAnsi" w:cs="Times New Roman"/>
          <w:i/>
        </w:rPr>
        <w:t>The process by which an individual</w:t>
      </w:r>
      <w:r w:rsidRPr="00962775">
        <w:rPr>
          <w:rFonts w:asciiTheme="majorHAnsi" w:hAnsiTheme="majorHAnsi" w:cs="Times New Roman"/>
        </w:rPr>
        <w:t xml:space="preserve"> (</w:t>
      </w:r>
      <w:r w:rsidRPr="00962775">
        <w:rPr>
          <w:rFonts w:asciiTheme="majorHAnsi" w:hAnsiTheme="majorHAnsi" w:cs="Times New Roman"/>
          <w:i/>
        </w:rPr>
        <w:t>the communicator) transmits stimuli)</w:t>
      </w:r>
      <w:r w:rsidRPr="00962775">
        <w:rPr>
          <w:rFonts w:asciiTheme="majorHAnsi" w:hAnsiTheme="majorHAnsi" w:cs="Times New Roman"/>
        </w:rPr>
        <w:t xml:space="preserve"> (</w:t>
      </w:r>
      <w:r w:rsidRPr="00962775">
        <w:rPr>
          <w:rFonts w:asciiTheme="majorHAnsi" w:hAnsiTheme="majorHAnsi" w:cs="Times New Roman"/>
          <w:i/>
        </w:rPr>
        <w:t>usually verbal symbols</w:t>
      </w:r>
      <w:r w:rsidRPr="00962775">
        <w:rPr>
          <w:rFonts w:asciiTheme="majorHAnsi" w:hAnsiTheme="majorHAnsi" w:cs="Times New Roman"/>
        </w:rPr>
        <w:t xml:space="preserve">) </w:t>
      </w:r>
      <w:r w:rsidRPr="00962775">
        <w:rPr>
          <w:rFonts w:asciiTheme="majorHAnsi" w:hAnsiTheme="majorHAnsi" w:cs="Times New Roman"/>
          <w:i/>
        </w:rPr>
        <w:t>to modify</w:t>
      </w:r>
      <w:r w:rsidRPr="00962775">
        <w:rPr>
          <w:rFonts w:asciiTheme="majorHAnsi" w:hAnsiTheme="majorHAnsi" w:cs="Times New Roman"/>
        </w:rPr>
        <w:t xml:space="preserve">, </w:t>
      </w:r>
      <w:r w:rsidRPr="00962775">
        <w:rPr>
          <w:rFonts w:asciiTheme="majorHAnsi" w:hAnsiTheme="majorHAnsi" w:cs="Times New Roman"/>
          <w:i/>
        </w:rPr>
        <w:t xml:space="preserve">the </w:t>
      </w:r>
      <w:proofErr w:type="spellStart"/>
      <w:r w:rsidRPr="00962775">
        <w:rPr>
          <w:rFonts w:asciiTheme="majorHAnsi" w:hAnsiTheme="majorHAnsi" w:cs="Times New Roman"/>
          <w:i/>
        </w:rPr>
        <w:t>behaviour</w:t>
      </w:r>
      <w:proofErr w:type="spellEnd"/>
      <w:r w:rsidRPr="00962775">
        <w:rPr>
          <w:rFonts w:asciiTheme="majorHAnsi" w:hAnsiTheme="majorHAnsi" w:cs="Times New Roman"/>
          <w:i/>
        </w:rPr>
        <w:t xml:space="preserve"> of other </w:t>
      </w:r>
      <w:proofErr w:type="spellStart"/>
      <w:r w:rsidRPr="00962775">
        <w:rPr>
          <w:rFonts w:asciiTheme="majorHAnsi" w:hAnsiTheme="majorHAnsi" w:cs="Times New Roman"/>
          <w:i/>
        </w:rPr>
        <w:t>individu</w:t>
      </w:r>
      <w:proofErr w:type="spellEnd"/>
      <w:r w:rsidRPr="00962775">
        <w:rPr>
          <w:rFonts w:asciiTheme="majorHAnsi" w:hAnsiTheme="majorHAnsi" w:cs="Times New Roman"/>
        </w:rPr>
        <w:t>”.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proofErr w:type="gramStart"/>
      <w:r w:rsidRPr="00962775">
        <w:rPr>
          <w:rFonts w:asciiTheme="majorHAnsi" w:hAnsiTheme="majorHAnsi" w:cs="Times New Roman"/>
        </w:rPr>
        <w:t>ada</w:t>
      </w:r>
      <w:proofErr w:type="spellEnd"/>
      <w:r w:rsidRPr="00962775">
        <w:rPr>
          <w:rFonts w:asciiTheme="majorHAnsi" w:hAnsiTheme="majorHAnsi" w:cs="Times New Roman"/>
        </w:rPr>
        <w:t>]ah</w:t>
      </w:r>
      <w:proofErr w:type="gramEnd"/>
      <w:r w:rsidRPr="00962775">
        <w:rPr>
          <w:rFonts w:asciiTheme="majorHAnsi" w:hAnsiTheme="majorHAnsi" w:cs="Times New Roman"/>
        </w:rPr>
        <w:t xml:space="preserve"> proses di mana </w:t>
      </w:r>
      <w:proofErr w:type="spellStart"/>
      <w:r w:rsidRPr="00962775">
        <w:rPr>
          <w:rFonts w:asciiTheme="majorHAnsi" w:hAnsiTheme="majorHAnsi" w:cs="Times New Roman"/>
        </w:rPr>
        <w:t>individu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mentransmisikan</w:t>
      </w:r>
      <w:proofErr w:type="spellEnd"/>
      <w:r w:rsidRPr="00962775">
        <w:rPr>
          <w:rFonts w:asciiTheme="majorHAnsi" w:hAnsiTheme="majorHAnsi" w:cs="Times New Roman"/>
        </w:rPr>
        <w:t xml:space="preserve"> stimulus </w:t>
      </w:r>
      <w:proofErr w:type="spellStart"/>
      <w:r w:rsidRPr="00962775">
        <w:rPr>
          <w:rFonts w:asciiTheme="majorHAnsi" w:hAnsiTheme="majorHAnsi" w:cs="Times New Roman"/>
        </w:rPr>
        <w:t>untuk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mengubah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perilaku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individu</w:t>
      </w:r>
      <w:proofErr w:type="spellEnd"/>
      <w:r w:rsidRPr="00962775">
        <w:rPr>
          <w:rFonts w:asciiTheme="majorHAnsi" w:hAnsiTheme="majorHAnsi" w:cs="Times New Roman"/>
        </w:rPr>
        <w:t xml:space="preserve"> yang lain.) </w:t>
      </w:r>
      <w:proofErr w:type="spellStart"/>
      <w:r w:rsidRPr="00962775">
        <w:rPr>
          <w:rFonts w:asciiTheme="majorHAnsi" w:hAnsiTheme="majorHAnsi" w:cs="Times New Roman"/>
        </w:rPr>
        <w:t>Gode</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memberi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pengertian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mengenai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sebagai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berikut</w:t>
      </w:r>
      <w:proofErr w:type="spellEnd"/>
      <w:r w:rsidRPr="00962775">
        <w:rPr>
          <w:rFonts w:asciiTheme="majorHAnsi" w:hAnsiTheme="majorHAnsi" w:cs="Times New Roman"/>
        </w:rPr>
        <w:t xml:space="preserve"> “</w:t>
      </w:r>
      <w:r w:rsidRPr="00962775">
        <w:rPr>
          <w:rFonts w:asciiTheme="majorHAnsi" w:hAnsiTheme="majorHAnsi" w:cs="Times New Roman"/>
          <w:i/>
        </w:rPr>
        <w:t xml:space="preserve">It is a process </w:t>
      </w:r>
      <w:proofErr w:type="spellStart"/>
      <w:r w:rsidRPr="00962775">
        <w:rPr>
          <w:rFonts w:asciiTheme="majorHAnsi" w:hAnsiTheme="majorHAnsi" w:cs="Times New Roman"/>
          <w:i/>
        </w:rPr>
        <w:t>thai</w:t>
      </w:r>
      <w:proofErr w:type="spellEnd"/>
      <w:r w:rsidRPr="00962775">
        <w:rPr>
          <w:rFonts w:asciiTheme="majorHAnsi" w:hAnsiTheme="majorHAnsi" w:cs="Times New Roman"/>
          <w:i/>
        </w:rPr>
        <w:t xml:space="preserve"> makes common to or several what was the monopoly of one or some</w:t>
      </w:r>
      <w:r w:rsidRPr="00962775">
        <w:rPr>
          <w:rFonts w:asciiTheme="majorHAnsi" w:hAnsiTheme="majorHAnsi" w:cs="Times New Roman"/>
        </w:rPr>
        <w:t>.”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suatu</w:t>
      </w:r>
      <w:proofErr w:type="spellEnd"/>
      <w:r w:rsidRPr="00962775">
        <w:rPr>
          <w:rFonts w:asciiTheme="majorHAnsi" w:hAnsiTheme="majorHAnsi" w:cs="Times New Roman"/>
        </w:rPr>
        <w:t xml:space="preserve"> proses yang </w:t>
      </w:r>
      <w:proofErr w:type="spellStart"/>
      <w:r w:rsidRPr="00962775">
        <w:rPr>
          <w:rFonts w:asciiTheme="majorHAnsi" w:hAnsiTheme="majorHAnsi" w:cs="Times New Roman"/>
        </w:rPr>
        <w:t>membuat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kebersamaan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bagi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dua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atau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lebih</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semula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monopoli</w:t>
      </w:r>
      <w:proofErr w:type="spellEnd"/>
      <w:r w:rsidRPr="00962775">
        <w:rPr>
          <w:rFonts w:asciiTheme="majorHAnsi" w:hAnsiTheme="majorHAnsi" w:cs="Times New Roman"/>
        </w:rPr>
        <w:t xml:space="preserve"> oleh </w:t>
      </w:r>
      <w:proofErr w:type="spellStart"/>
      <w:r w:rsidRPr="00962775">
        <w:rPr>
          <w:rFonts w:asciiTheme="majorHAnsi" w:hAnsiTheme="majorHAnsi" w:cs="Times New Roman"/>
        </w:rPr>
        <w:t>satu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atau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beberapa</w:t>
      </w:r>
      <w:proofErr w:type="spellEnd"/>
      <w:r w:rsidRPr="00962775">
        <w:rPr>
          <w:rFonts w:asciiTheme="majorHAnsi" w:hAnsiTheme="majorHAnsi" w:cs="Times New Roman"/>
        </w:rPr>
        <w:t xml:space="preserve"> orang.)</w:t>
      </w:r>
      <w:r w:rsidRPr="00962775">
        <w:rPr>
          <w:rFonts w:asciiTheme="majorHAnsi" w:hAnsiTheme="majorHAnsi" w:cs="Times New Roman"/>
        </w:rPr>
        <w:fldChar w:fldCharType="begin" w:fldLock="1"/>
      </w:r>
      <w:r w:rsidRPr="00962775">
        <w:rPr>
          <w:rFonts w:asciiTheme="majorHAnsi" w:hAnsiTheme="majorHAnsi" w:cs="Times New Roman"/>
        </w:rPr>
        <w:instrText>ADDIN CSL_CITATION {"citationItems":[{"id":"ITEM-1","itemData":{"author":[{"dropping-particle":"","family":"BUKHARI-MUSLIM","given":"SHAHIH","non-dropping-particle":"","parse-names":false,"suffix":""}],"id":"ITEM-1","issued":{"date-parts":[["0"]]},"title":"STRATEGI KOMUNIKASI RASULULLAH DALAM KITAB","type":"article-journal"},"uris":["http://www.mendeley.com/documents/?uuid=7c4efec1-0027-4743-9b17-db5c39f01c93","http://www.mendeley.com/documents/?uuid=6d797f68-3904-4a2c-9b88-95a2ec01b5a0"]}],"mendeley":{"formattedCitation":"(BUKHARI-MUSLIM, n.d.)","plainTextFormattedCitation":"(BUKHARI-MUSLIM, n.d.)","previouslyFormattedCitation":"(BUKHARI-MUSLIM, n.d.)"},"properties":{"noteIndex":0},"schema":"https://github.com/citation-style-language/schema/raw/master/csl-citation.json"}</w:instrText>
      </w:r>
      <w:r w:rsidRPr="00962775">
        <w:rPr>
          <w:rFonts w:asciiTheme="majorHAnsi" w:hAnsiTheme="majorHAnsi" w:cs="Times New Roman"/>
        </w:rPr>
        <w:fldChar w:fldCharType="separate"/>
      </w:r>
      <w:r w:rsidRPr="00962775">
        <w:rPr>
          <w:rFonts w:asciiTheme="majorHAnsi" w:hAnsiTheme="majorHAnsi" w:cs="Times New Roman"/>
          <w:noProof/>
        </w:rPr>
        <w:t>(BUKHARI-MUSLIM, n.d.)</w:t>
      </w:r>
      <w:r w:rsidRPr="00962775">
        <w:rPr>
          <w:rFonts w:asciiTheme="majorHAnsi" w:hAnsiTheme="majorHAnsi" w:cs="Times New Roman"/>
        </w:rPr>
        <w:fldChar w:fldCharType="end"/>
      </w:r>
    </w:p>
    <w:p w14:paraId="1123BB7A" w14:textId="77777777" w:rsidR="00962775" w:rsidRDefault="00962775" w:rsidP="00962775">
      <w:pPr>
        <w:spacing w:line="360" w:lineRule="auto"/>
        <w:ind w:firstLine="851"/>
        <w:jc w:val="both"/>
        <w:rPr>
          <w:rFonts w:asciiTheme="majorHAnsi" w:hAnsiTheme="majorHAnsi" w:cs="Times New Roman"/>
        </w:rPr>
      </w:pP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dibagi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menjadi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dua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kategori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yaitu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kita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menyelesaikan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tugas-tugas</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penting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bagi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kebutuhan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kita</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kita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menciptakan</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memupuk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hubungan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orang lain. Dari </w:t>
      </w:r>
      <w:proofErr w:type="spellStart"/>
      <w:r w:rsidRPr="00962775">
        <w:rPr>
          <w:rFonts w:asciiTheme="majorHAnsi" w:hAnsiTheme="majorHAnsi" w:cs="Times New Roman"/>
        </w:rPr>
        <w:t>definisi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diatas</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dapat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dijabarkan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bahwa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tujuan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w:t>
      </w:r>
      <w:proofErr w:type="spellEnd"/>
      <w:r w:rsidRPr="00962775">
        <w:rPr>
          <w:rFonts w:asciiTheme="majorHAnsi" w:hAnsiTheme="majorHAnsi" w:cs="Times New Roman"/>
        </w:rPr>
        <w:t xml:space="preserve"> kasi </w:t>
      </w:r>
      <w:proofErr w:type="spellStart"/>
      <w:r w:rsidRPr="00962775">
        <w:rPr>
          <w:rFonts w:asciiTheme="majorHAnsi" w:hAnsiTheme="majorHAnsi" w:cs="Times New Roman"/>
        </w:rPr>
        <w:t>adalah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kebutuhan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kita</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mempupuk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hubu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orang lain. </w:t>
      </w:r>
      <w:r w:rsidRPr="00962775">
        <w:rPr>
          <w:rFonts w:asciiTheme="majorHAnsi" w:hAnsiTheme="majorHAnsi" w:cs="Times New Roman"/>
        </w:rPr>
        <w:fldChar w:fldCharType="begin" w:fldLock="1"/>
      </w:r>
      <w:r w:rsidRPr="00962775">
        <w:rPr>
          <w:rFonts w:asciiTheme="majorHAnsi" w:hAnsiTheme="majorHAnsi" w:cs="Times New Roman"/>
        </w:rPr>
        <w:instrText>ADDIN CSL_CITATION {"citationItems":[{"id":"ITEM-1","itemData":{"author":[{"dropping-particle":"","family":"Adrian","given":"Billy","non-dropping-particle":"","parse-names":false,"suffix":""}],"id":"ITEM-1","issued":{"date-parts":[["2019"]]},"publisher":"Universitas KOmputer Indonesia","title":"Peranan Komunikasi Kelompok Paduan Suara Celebration Of Praise Dalam Memperkenalkan Kebudayaan Indonesia","type":"article"},"uris":["http://www.mendeley.com/documents/?uuid=1092942c-c9e8-4d61-a2fd-e21f625d70a6","http://www.mendeley.com/documents/?uuid=2227d080-3bf2-4ae9-b8ca-892d27df60a2"]}],"mendeley":{"formattedCitation":"(Adrian, 2019)","plainTextFormattedCitation":"(Adrian, 2019)","previouslyFormattedCitation":"(Adrian, 2019)"},"properties":{"noteIndex":0},"schema":"https://github.com/citation-style-language/schema/raw/master/csl-citation.json"}</w:instrText>
      </w:r>
      <w:r w:rsidRPr="00962775">
        <w:rPr>
          <w:rFonts w:asciiTheme="majorHAnsi" w:hAnsiTheme="majorHAnsi" w:cs="Times New Roman"/>
        </w:rPr>
        <w:fldChar w:fldCharType="separate"/>
      </w:r>
      <w:r w:rsidRPr="00962775">
        <w:rPr>
          <w:rFonts w:asciiTheme="majorHAnsi" w:hAnsiTheme="majorHAnsi" w:cs="Times New Roman"/>
          <w:noProof/>
        </w:rPr>
        <w:t>(Adrian, 2019)</w:t>
      </w:r>
      <w:r w:rsidRPr="00962775">
        <w:rPr>
          <w:rFonts w:asciiTheme="majorHAnsi" w:hAnsiTheme="majorHAnsi" w:cs="Times New Roman"/>
        </w:rPr>
        <w:fldChar w:fldCharType="end"/>
      </w:r>
      <w:r>
        <w:rPr>
          <w:rFonts w:asciiTheme="majorHAnsi" w:hAnsiTheme="majorHAnsi" w:cs="Times New Roman"/>
        </w:rPr>
        <w:t>.</w:t>
      </w:r>
    </w:p>
    <w:p w14:paraId="7B64638A" w14:textId="77777777" w:rsidR="00962775" w:rsidRDefault="00962775" w:rsidP="00962775">
      <w:pPr>
        <w:spacing w:line="360" w:lineRule="auto"/>
        <w:ind w:firstLine="851"/>
        <w:jc w:val="both"/>
        <w:rPr>
          <w:rFonts w:asciiTheme="majorHAnsi" w:hAnsiTheme="majorHAnsi" w:cs="Times New Roman"/>
        </w:rPr>
      </w:pPr>
      <w:r w:rsidRPr="00962775">
        <w:rPr>
          <w:rFonts w:asciiTheme="majorHAnsi" w:hAnsiTheme="majorHAnsi" w:cs="Times New Roman"/>
        </w:rPr>
        <w:lastRenderedPageBreak/>
        <w:t xml:space="preserve">Strategi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cara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mengatur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peIaksanaan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agar </w:t>
      </w:r>
      <w:proofErr w:type="spellStart"/>
      <w:r w:rsidRPr="00962775">
        <w:rPr>
          <w:rFonts w:asciiTheme="majorHAnsi" w:hAnsiTheme="majorHAnsi" w:cs="Times New Roman"/>
        </w:rPr>
        <w:t>berhasil</w:t>
      </w:r>
      <w:proofErr w:type="spellEnd"/>
      <w:r w:rsidRPr="00962775">
        <w:rPr>
          <w:rFonts w:asciiTheme="majorHAnsi" w:hAnsiTheme="majorHAnsi" w:cs="Times New Roman"/>
        </w:rPr>
        <w:t xml:space="preserve">. Strategi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pada </w:t>
      </w:r>
      <w:proofErr w:type="spellStart"/>
      <w:r w:rsidRPr="00962775">
        <w:rPr>
          <w:rFonts w:asciiTheme="majorHAnsi" w:hAnsiTheme="majorHAnsi" w:cs="Times New Roman"/>
        </w:rPr>
        <w:t>hakikatnya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perencanaan</w:t>
      </w:r>
      <w:proofErr w:type="spellEnd"/>
      <w:r w:rsidRPr="00962775">
        <w:rPr>
          <w:rFonts w:asciiTheme="majorHAnsi" w:hAnsiTheme="majorHAnsi" w:cs="Times New Roman"/>
        </w:rPr>
        <w:t xml:space="preserve"> (</w:t>
      </w:r>
      <w:r w:rsidRPr="00962775">
        <w:rPr>
          <w:rFonts w:asciiTheme="majorHAnsi" w:hAnsiTheme="majorHAnsi" w:cs="Times New Roman"/>
          <w:i/>
        </w:rPr>
        <w:t>planning</w:t>
      </w:r>
      <w:r w:rsidRPr="00962775">
        <w:rPr>
          <w:rFonts w:asciiTheme="majorHAnsi" w:hAnsiTheme="majorHAnsi" w:cs="Times New Roman"/>
        </w:rPr>
        <w:t xml:space="preserve">) dan </w:t>
      </w:r>
      <w:proofErr w:type="spellStart"/>
      <w:r w:rsidRPr="00962775">
        <w:rPr>
          <w:rFonts w:asciiTheme="majorHAnsi" w:hAnsiTheme="majorHAnsi" w:cs="Times New Roman"/>
        </w:rPr>
        <w:t>manajemen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i/>
        </w:rPr>
        <w:t>magement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mencapai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tujuan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mencapai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tujuan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tersebut</w:t>
      </w:r>
      <w:proofErr w:type="spellEnd"/>
      <w:r w:rsidRPr="00962775">
        <w:rPr>
          <w:rFonts w:asciiTheme="majorHAnsi" w:hAnsiTheme="majorHAnsi" w:cs="Times New Roman"/>
        </w:rPr>
        <w:t xml:space="preserve">, strategi </w:t>
      </w:r>
      <w:proofErr w:type="spellStart"/>
      <w:r w:rsidRPr="00962775">
        <w:rPr>
          <w:rFonts w:asciiTheme="majorHAnsi" w:hAnsiTheme="majorHAnsi" w:cs="Times New Roman"/>
        </w:rPr>
        <w:t>tidak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berfungsi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sebagai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pelajaran</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hanya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menunjukkan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arah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tetapi</w:t>
      </w:r>
      <w:proofErr w:type="spellEnd"/>
      <w:r w:rsidRPr="00962775">
        <w:rPr>
          <w:rFonts w:asciiTheme="majorHAnsi" w:hAnsiTheme="majorHAnsi" w:cs="Times New Roman"/>
        </w:rPr>
        <w:t xml:space="preserve"> juga </w:t>
      </w:r>
      <w:proofErr w:type="spellStart"/>
      <w:r w:rsidRPr="00962775">
        <w:rPr>
          <w:rFonts w:asciiTheme="majorHAnsi" w:hAnsiTheme="majorHAnsi" w:cs="Times New Roman"/>
        </w:rPr>
        <w:t>harus</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menunjukkan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taktik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oprasionalnya</w:t>
      </w:r>
      <w:proofErr w:type="spellEnd"/>
      <w:r w:rsidRPr="00962775">
        <w:rPr>
          <w:rFonts w:asciiTheme="majorHAnsi" w:hAnsiTheme="majorHAnsi" w:cs="Times New Roman"/>
        </w:rPr>
        <w:t>.</w:t>
      </w:r>
      <w:r w:rsidRPr="00962775">
        <w:rPr>
          <w:rFonts w:asciiTheme="majorHAnsi" w:hAnsiTheme="majorHAnsi" w:cs="Times New Roman"/>
        </w:rPr>
        <w:fldChar w:fldCharType="begin" w:fldLock="1"/>
      </w:r>
      <w:r w:rsidRPr="00962775">
        <w:rPr>
          <w:rFonts w:asciiTheme="majorHAnsi" w:hAnsiTheme="majorHAnsi" w:cs="Times New Roman"/>
        </w:rPr>
        <w:instrText>ADDIN CSL_CITATION {"citationItems":[{"id":"ITEM-1","itemData":{"ISSN":"2549-4902","author":[{"dropping-particle":"","family":"Prasanti","given":"Ditha","non-dropping-particle":"","parse-names":false,"suffix":""},{"dropping-particle":"","family":"Fuady","given":"Ikhsan","non-dropping-particle":"","parse-names":false,"suffix":""}],"container-title":"Jurnal Komunikasi","id":"ITEM-1","issue":"2","issued":{"date-parts":[["2017"]]},"page":"135-148","title":"STRATEGI KOMUNIKASI DALAM KESIAPAN MENGHADAPI BENCANA LONGSOR BAGI MASYARAKAT DI BANDUNG BARAT (STUDI KASUS TENTANG STRATEGI KOMUNIKASI DALAM KESIAPAN MENGHADAPI BENCANA LONGSOR BAGI MASYARAKAT KAWASAN PERTANIAN DI KAKI GUNUNG BURANGRANG, KAB. BANDUNG","type":"article-journal","volume":"11"},"uris":["http://www.mendeley.com/documents/?uuid=f03eb756-b731-4661-919e-a2a0ea586215","http://www.mendeley.com/documents/?uuid=3ab6e3f0-7dfa-48e2-bb1c-4d703c46b42a"]}],"mendeley":{"formattedCitation":"(Prasanti &amp; Fuady, 2017)","plainTextFormattedCitation":"(Prasanti &amp; Fuady, 2017)","previouslyFormattedCitation":"(Prasanti &amp; Fuady, 2017)"},"properties":{"noteIndex":0},"schema":"https://github.com/citation-style-language/schema/raw/master/csl-citation.json"}</w:instrText>
      </w:r>
      <w:r w:rsidRPr="00962775">
        <w:rPr>
          <w:rFonts w:asciiTheme="majorHAnsi" w:hAnsiTheme="majorHAnsi" w:cs="Times New Roman"/>
        </w:rPr>
        <w:fldChar w:fldCharType="separate"/>
      </w:r>
      <w:r w:rsidRPr="00962775">
        <w:rPr>
          <w:rFonts w:asciiTheme="majorHAnsi" w:hAnsiTheme="majorHAnsi" w:cs="Times New Roman"/>
          <w:noProof/>
        </w:rPr>
        <w:t>(</w:t>
      </w:r>
      <w:proofErr w:type="spellStart"/>
      <w:r w:rsidRPr="00962775">
        <w:rPr>
          <w:rFonts w:asciiTheme="majorHAnsi" w:hAnsiTheme="majorHAnsi" w:cs="Times New Roman"/>
          <w:noProof/>
        </w:rPr>
        <w:t>Prasanti</w:t>
      </w:r>
      <w:proofErr w:type="spellEnd"/>
      <w:r w:rsidRPr="00962775">
        <w:rPr>
          <w:rFonts w:asciiTheme="majorHAnsi" w:hAnsiTheme="majorHAnsi" w:cs="Times New Roman"/>
          <w:noProof/>
        </w:rPr>
        <w:t xml:space="preserve"> &amp; Fuady, 2017)</w:t>
      </w:r>
      <w:r w:rsidRPr="00962775">
        <w:rPr>
          <w:rFonts w:asciiTheme="majorHAnsi" w:hAnsiTheme="majorHAnsi" w:cs="Times New Roman"/>
        </w:rPr>
        <w:fldChar w:fldCharType="end"/>
      </w:r>
      <w:r w:rsidRPr="00962775">
        <w:rPr>
          <w:rFonts w:asciiTheme="majorHAnsi" w:hAnsiTheme="majorHAnsi" w:cs="Times New Roman"/>
        </w:rPr>
        <w:t xml:space="preserve"> </w:t>
      </w:r>
      <w:proofErr w:type="spellStart"/>
      <w:r w:rsidRPr="00962775">
        <w:rPr>
          <w:rFonts w:asciiTheme="majorHAnsi" w:hAnsiTheme="majorHAnsi" w:cs="Times New Roman"/>
        </w:rPr>
        <w:t>OIeh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karenanya</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paparan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secara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teori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diatas</w:t>
      </w:r>
      <w:proofErr w:type="spellEnd"/>
      <w:r w:rsidRPr="00962775">
        <w:rPr>
          <w:rFonts w:asciiTheme="majorHAnsi" w:hAnsiTheme="majorHAnsi" w:cs="Times New Roman"/>
        </w:rPr>
        <w:t xml:space="preserve">, agar </w:t>
      </w:r>
      <w:proofErr w:type="spellStart"/>
      <w:r w:rsidRPr="00962775">
        <w:rPr>
          <w:rFonts w:asciiTheme="majorHAnsi" w:hAnsiTheme="majorHAnsi" w:cs="Times New Roman"/>
        </w:rPr>
        <w:t>komunikator</w:t>
      </w:r>
      <w:proofErr w:type="spellEnd"/>
      <w:r w:rsidRPr="00962775">
        <w:rPr>
          <w:rFonts w:asciiTheme="majorHAnsi" w:hAnsiTheme="majorHAnsi" w:cs="Times New Roman"/>
        </w:rPr>
        <w:t xml:space="preserve">  Pada </w:t>
      </w:r>
      <w:proofErr w:type="spellStart"/>
      <w:r w:rsidRPr="00962775">
        <w:rPr>
          <w:rFonts w:asciiTheme="majorHAnsi" w:hAnsiTheme="majorHAnsi" w:cs="Times New Roman"/>
        </w:rPr>
        <w:t>saat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harus</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bisa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membuat</w:t>
      </w:r>
      <w:proofErr w:type="spellEnd"/>
      <w:r w:rsidRPr="00962775">
        <w:rPr>
          <w:rFonts w:asciiTheme="majorHAnsi" w:hAnsiTheme="majorHAnsi" w:cs="Times New Roman"/>
        </w:rPr>
        <w:t xml:space="preserve"> strategi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terlebih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dahulu</w:t>
      </w:r>
      <w:proofErr w:type="spellEnd"/>
      <w:r w:rsidRPr="00962775">
        <w:rPr>
          <w:rFonts w:asciiTheme="majorHAnsi" w:hAnsiTheme="majorHAnsi" w:cs="Times New Roman"/>
        </w:rPr>
        <w:t xml:space="preserve"> agar </w:t>
      </w:r>
      <w:proofErr w:type="spellStart"/>
      <w:r w:rsidRPr="00962775">
        <w:rPr>
          <w:rFonts w:asciiTheme="majorHAnsi" w:hAnsiTheme="majorHAnsi" w:cs="Times New Roman"/>
        </w:rPr>
        <w:t>pesan</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kita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paikan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bisa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mencapai</w:t>
      </w:r>
      <w:proofErr w:type="spellEnd"/>
      <w:r w:rsidRPr="00962775">
        <w:rPr>
          <w:rFonts w:asciiTheme="majorHAnsi" w:hAnsiTheme="majorHAnsi" w:cs="Times New Roman"/>
        </w:rPr>
        <w:t xml:space="preserve"> target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diinginkan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adalah</w:t>
      </w:r>
      <w:proofErr w:type="spellEnd"/>
      <w:r w:rsidRPr="00962775">
        <w:rPr>
          <w:rFonts w:asciiTheme="majorHAnsi" w:hAnsiTheme="majorHAnsi" w:cs="Times New Roman"/>
        </w:rPr>
        <w:t xml:space="preserve"> proses </w:t>
      </w:r>
      <w:proofErr w:type="spellStart"/>
      <w:r w:rsidRPr="00962775">
        <w:rPr>
          <w:rFonts w:asciiTheme="majorHAnsi" w:hAnsiTheme="majorHAnsi" w:cs="Times New Roman"/>
        </w:rPr>
        <w:t>penyampaian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suatu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pesan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simbol</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atau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kode</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dan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pihak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kepada</w:t>
      </w:r>
      <w:proofErr w:type="spellEnd"/>
      <w:r w:rsidRPr="00962775">
        <w:rPr>
          <w:rFonts w:asciiTheme="majorHAnsi" w:hAnsiTheme="majorHAnsi" w:cs="Times New Roman"/>
        </w:rPr>
        <w:t xml:space="preserve"> yang lain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efek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mengubah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sikap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atau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tindakan</w:t>
      </w:r>
      <w:proofErr w:type="spellEnd"/>
      <w:r w:rsidRPr="00962775">
        <w:rPr>
          <w:rFonts w:asciiTheme="majorHAnsi" w:hAnsiTheme="majorHAnsi" w:cs="Times New Roman"/>
        </w:rPr>
        <w:t xml:space="preserve">. </w:t>
      </w:r>
    </w:p>
    <w:p w14:paraId="0710A8A6" w14:textId="77777777" w:rsidR="00962775" w:rsidRDefault="00962775" w:rsidP="00962775">
      <w:pPr>
        <w:spacing w:line="360" w:lineRule="auto"/>
        <w:ind w:firstLine="851"/>
        <w:jc w:val="both"/>
        <w:rPr>
          <w:rFonts w:asciiTheme="majorHAnsi" w:hAnsiTheme="majorHAnsi" w:cs="Times New Roman"/>
        </w:rPr>
      </w:pPr>
      <w:r w:rsidRPr="00962775">
        <w:rPr>
          <w:rFonts w:asciiTheme="majorHAnsi" w:hAnsiTheme="majorHAnsi" w:cs="Times New Roman"/>
        </w:rPr>
        <w:t xml:space="preserve">Strategi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pada </w:t>
      </w:r>
      <w:proofErr w:type="spellStart"/>
      <w:r w:rsidRPr="00962775">
        <w:rPr>
          <w:rFonts w:asciiTheme="majorHAnsi" w:hAnsiTheme="majorHAnsi" w:cs="Times New Roman"/>
        </w:rPr>
        <w:t>hakikatnya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perencanaan</w:t>
      </w:r>
      <w:proofErr w:type="spellEnd"/>
      <w:r w:rsidRPr="00962775">
        <w:rPr>
          <w:rFonts w:asciiTheme="majorHAnsi" w:hAnsiTheme="majorHAnsi" w:cs="Times New Roman"/>
        </w:rPr>
        <w:t xml:space="preserve"> (</w:t>
      </w:r>
      <w:r w:rsidRPr="00962775">
        <w:rPr>
          <w:rFonts w:asciiTheme="majorHAnsi" w:hAnsiTheme="majorHAnsi" w:cs="Times New Roman"/>
          <w:i/>
        </w:rPr>
        <w:t>planning</w:t>
      </w:r>
      <w:r w:rsidRPr="00962775">
        <w:rPr>
          <w:rFonts w:asciiTheme="majorHAnsi" w:hAnsiTheme="majorHAnsi" w:cs="Times New Roman"/>
        </w:rPr>
        <w:t xml:space="preserve">) dan </w:t>
      </w:r>
      <w:proofErr w:type="spellStart"/>
      <w:r w:rsidRPr="00962775">
        <w:rPr>
          <w:rFonts w:asciiTheme="majorHAnsi" w:hAnsiTheme="majorHAnsi" w:cs="Times New Roman"/>
        </w:rPr>
        <w:t>manajemen</w:t>
      </w:r>
      <w:proofErr w:type="spellEnd"/>
      <w:r w:rsidRPr="00962775">
        <w:rPr>
          <w:rFonts w:asciiTheme="majorHAnsi" w:hAnsiTheme="majorHAnsi" w:cs="Times New Roman"/>
        </w:rPr>
        <w:t xml:space="preserve"> (</w:t>
      </w:r>
      <w:r w:rsidRPr="00962775">
        <w:rPr>
          <w:rFonts w:asciiTheme="majorHAnsi" w:hAnsiTheme="majorHAnsi" w:cs="Times New Roman"/>
          <w:i/>
        </w:rPr>
        <w:t>management</w:t>
      </w:r>
      <w:r w:rsidRPr="00962775">
        <w:rPr>
          <w:rFonts w:asciiTheme="majorHAnsi" w:hAnsiTheme="majorHAnsi" w:cs="Times New Roman"/>
        </w:rPr>
        <w:t xml:space="preserve">) </w:t>
      </w:r>
      <w:proofErr w:type="spellStart"/>
      <w:r w:rsidRPr="00962775">
        <w:rPr>
          <w:rFonts w:asciiTheme="majorHAnsi" w:hAnsiTheme="majorHAnsi" w:cs="Times New Roman"/>
        </w:rPr>
        <w:t>untuk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mencapai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tujuan</w:t>
      </w:r>
      <w:proofErr w:type="spellEnd"/>
      <w:r w:rsidRPr="00962775">
        <w:rPr>
          <w:rFonts w:asciiTheme="majorHAnsi" w:hAnsiTheme="majorHAnsi" w:cs="Times New Roman"/>
        </w:rPr>
        <w:t xml:space="preserve">. Strategi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tahapan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konkret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rangkaian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aktifitas</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berbasis</w:t>
      </w:r>
      <w:proofErr w:type="spellEnd"/>
      <w:r w:rsidRPr="00962775">
        <w:rPr>
          <w:rFonts w:asciiTheme="majorHAnsi" w:hAnsiTheme="majorHAnsi" w:cs="Times New Roman"/>
        </w:rPr>
        <w:t xml:space="preserve"> pada </w:t>
      </w:r>
      <w:proofErr w:type="spellStart"/>
      <w:r w:rsidRPr="00962775">
        <w:rPr>
          <w:rFonts w:asciiTheme="majorHAnsi" w:hAnsiTheme="majorHAnsi" w:cs="Times New Roman"/>
        </w:rPr>
        <w:t>satuan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teknik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bagi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pengimplemintasian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tujuan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adapun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teknik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pilihan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tindakan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tertentu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berdasarkan</w:t>
      </w:r>
      <w:proofErr w:type="spellEnd"/>
      <w:r w:rsidRPr="00962775">
        <w:rPr>
          <w:rFonts w:asciiTheme="majorHAnsi" w:hAnsiTheme="majorHAnsi" w:cs="Times New Roman"/>
        </w:rPr>
        <w:t xml:space="preserve"> strategi yang </w:t>
      </w:r>
      <w:proofErr w:type="spellStart"/>
      <w:r w:rsidRPr="00962775">
        <w:rPr>
          <w:rFonts w:asciiTheme="majorHAnsi" w:hAnsiTheme="majorHAnsi" w:cs="Times New Roman"/>
        </w:rPr>
        <w:t>telah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ditetapkan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sebelumnya</w:t>
      </w:r>
      <w:proofErr w:type="spellEnd"/>
      <w:r w:rsidRPr="00962775">
        <w:rPr>
          <w:rFonts w:asciiTheme="majorHAnsi" w:hAnsiTheme="majorHAnsi" w:cs="Times New Roman"/>
          <w:lang w:val="id-ID"/>
        </w:rPr>
        <w:t xml:space="preserve"> </w:t>
      </w:r>
      <w:r w:rsidRPr="00962775">
        <w:rPr>
          <w:rFonts w:asciiTheme="majorHAnsi" w:hAnsiTheme="majorHAnsi" w:cs="Times New Roman"/>
        </w:rPr>
        <w:fldChar w:fldCharType="begin" w:fldLock="1"/>
      </w:r>
      <w:r w:rsidRPr="00962775">
        <w:rPr>
          <w:rFonts w:asciiTheme="majorHAnsi" w:hAnsiTheme="majorHAnsi" w:cs="Times New Roman"/>
          <w:lang w:val="id-ID"/>
        </w:rPr>
        <w:instrText>ADDIN CSL_CITATION {"citationItems":[{"id":"ITEM-1","itemData":{"ISSN":"2808-1390","author":[{"dropping-particle":"","family":"Mukhirto","given":"Mukhirto","non-dropping-particle":"","parse-names":false,"suffix":""},{"dropping-particle":"","family":"Fathoni","given":"Tamrin","non-dropping-particle":"","parse-names":false,"suffix":""}],"container-title":"Journal of Community Development and Disaster Management","id":"ITEM-1","issue":"1","issued":{"date-parts":[["2022"]]},"page":"23-35","title":"Strategi Pemerintah Desa Gandukepuh Terhadap Pengembangan Objek Wisata Religi","type":"article-journal","volume":"4"},"uris":["http://www.mendeley.com/documents/?uuid=6d4e4352-883e-4d09-b0cd-f64637f48add"]}],"mendeley":{"formattedCitation":"(Mukhirto &amp; Fathoni, 2022)","plainTextFormattedCitation":"(Mukhirto &amp; Fathoni, 2022)"},"properties":{"noteIndex":0},"schema":"https://github.com/citation-style-language/schema/raw/master/csl-citation.json"}</w:instrText>
      </w:r>
      <w:r w:rsidRPr="00962775">
        <w:rPr>
          <w:rFonts w:asciiTheme="majorHAnsi" w:hAnsiTheme="majorHAnsi" w:cs="Times New Roman"/>
        </w:rPr>
        <w:fldChar w:fldCharType="separate"/>
      </w:r>
      <w:r w:rsidRPr="00962775">
        <w:rPr>
          <w:rFonts w:asciiTheme="majorHAnsi" w:hAnsiTheme="majorHAnsi" w:cs="Times New Roman"/>
          <w:noProof/>
          <w:lang w:val="id-ID"/>
        </w:rPr>
        <w:t>(Mukhirto &amp; Fathoni, 2022)</w:t>
      </w:r>
      <w:r w:rsidRPr="00962775">
        <w:rPr>
          <w:rFonts w:asciiTheme="majorHAnsi" w:hAnsiTheme="majorHAnsi" w:cs="Times New Roman"/>
        </w:rPr>
        <w:fldChar w:fldCharType="end"/>
      </w:r>
      <w:r w:rsidRPr="00962775">
        <w:rPr>
          <w:rFonts w:asciiTheme="majorHAnsi" w:hAnsiTheme="majorHAnsi" w:cs="Times New Roman"/>
        </w:rPr>
        <w:t xml:space="preserve">. </w:t>
      </w:r>
      <w:proofErr w:type="spellStart"/>
      <w:r w:rsidRPr="00962775">
        <w:rPr>
          <w:rFonts w:asciiTheme="majorHAnsi" w:hAnsiTheme="majorHAnsi" w:cs="Times New Roman"/>
        </w:rPr>
        <w:t>Rencana</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meliputi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metode</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teknik</w:t>
      </w:r>
      <w:proofErr w:type="spellEnd"/>
      <w:r w:rsidRPr="00962775">
        <w:rPr>
          <w:rFonts w:asciiTheme="majorHAnsi" w:hAnsiTheme="majorHAnsi" w:cs="Times New Roman"/>
        </w:rPr>
        <w:t xml:space="preserve">, dan tata </w:t>
      </w:r>
      <w:proofErr w:type="spellStart"/>
      <w:r w:rsidRPr="00962775">
        <w:rPr>
          <w:rFonts w:asciiTheme="majorHAnsi" w:hAnsiTheme="majorHAnsi" w:cs="Times New Roman"/>
        </w:rPr>
        <w:t>hubungan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fungsional</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antara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unsur-unsur</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faktor-faktor</w:t>
      </w:r>
      <w:proofErr w:type="spellEnd"/>
      <w:r w:rsidRPr="00962775">
        <w:rPr>
          <w:rFonts w:asciiTheme="majorHAnsi" w:hAnsiTheme="majorHAnsi" w:cs="Times New Roman"/>
        </w:rPr>
        <w:t xml:space="preserve"> dan proses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guna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kegiatan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operasional</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rangka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mencapai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tujuan</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sasaran</w:t>
      </w:r>
      <w:proofErr w:type="spellEnd"/>
      <w:r w:rsidRPr="00962775">
        <w:rPr>
          <w:rFonts w:asciiTheme="majorHAnsi" w:hAnsiTheme="majorHAnsi" w:cs="Times New Roman"/>
        </w:rPr>
        <w:t xml:space="preserve">. Pada </w:t>
      </w:r>
      <w:proofErr w:type="spellStart"/>
      <w:r w:rsidRPr="00962775">
        <w:rPr>
          <w:rFonts w:asciiTheme="majorHAnsi" w:hAnsiTheme="majorHAnsi" w:cs="Times New Roman"/>
        </w:rPr>
        <w:t>hakekatnya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sebuah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perencanaan</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manajemen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mencapai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sebuah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tujuan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Seorang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pakar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perencanaan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membuat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definisi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menyatakan</w:t>
      </w:r>
      <w:proofErr w:type="spellEnd"/>
      <w:r w:rsidRPr="00962775">
        <w:rPr>
          <w:rFonts w:asciiTheme="majorHAnsi" w:hAnsiTheme="majorHAnsi" w:cs="Times New Roman"/>
        </w:rPr>
        <w:t xml:space="preserve"> strategi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kombinasi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terbaik</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semua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elemen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mulai</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komunikator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pesan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saluran</w:t>
      </w:r>
      <w:proofErr w:type="spellEnd"/>
      <w:r w:rsidRPr="00962775">
        <w:rPr>
          <w:rFonts w:asciiTheme="majorHAnsi" w:hAnsiTheme="majorHAnsi" w:cs="Times New Roman"/>
        </w:rPr>
        <w:t xml:space="preserve"> (media) </w:t>
      </w:r>
      <w:proofErr w:type="spellStart"/>
      <w:r w:rsidRPr="00962775">
        <w:rPr>
          <w:rFonts w:asciiTheme="majorHAnsi" w:hAnsiTheme="majorHAnsi" w:cs="Times New Roman"/>
        </w:rPr>
        <w:t>penerima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sampai</w:t>
      </w:r>
      <w:proofErr w:type="spellEnd"/>
      <w:r w:rsidRPr="00962775">
        <w:rPr>
          <w:rFonts w:asciiTheme="majorHAnsi" w:hAnsiTheme="majorHAnsi" w:cs="Times New Roman"/>
        </w:rPr>
        <w:t xml:space="preserve"> pada </w:t>
      </w:r>
      <w:proofErr w:type="spellStart"/>
      <w:r w:rsidRPr="00962775">
        <w:rPr>
          <w:rFonts w:asciiTheme="majorHAnsi" w:hAnsiTheme="majorHAnsi" w:cs="Times New Roman"/>
        </w:rPr>
        <w:t>pengaruh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efek</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dirancang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mencapai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tujuan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yang optimal. </w:t>
      </w:r>
    </w:p>
    <w:p w14:paraId="687A4ABE" w14:textId="77777777" w:rsidR="00962775" w:rsidRDefault="00962775" w:rsidP="00962775">
      <w:pPr>
        <w:spacing w:line="360" w:lineRule="auto"/>
        <w:ind w:firstLine="851"/>
        <w:jc w:val="both"/>
        <w:rPr>
          <w:rFonts w:asciiTheme="majorHAnsi" w:hAnsiTheme="majorHAnsi" w:cs="Times New Roman"/>
        </w:rPr>
      </w:pPr>
      <w:r w:rsidRPr="00962775">
        <w:rPr>
          <w:rFonts w:asciiTheme="majorHAnsi" w:hAnsiTheme="majorHAnsi" w:cs="Times New Roman"/>
        </w:rPr>
        <w:t xml:space="preserve">Jadi strategi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merupakan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keseluruan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perencanaan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taktik</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cara</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dipergunakan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melancarkan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memperhatikan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keseluruhan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aspek</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ada</w:t>
      </w:r>
      <w:proofErr w:type="spellEnd"/>
      <w:r w:rsidRPr="00962775">
        <w:rPr>
          <w:rFonts w:asciiTheme="majorHAnsi" w:hAnsiTheme="majorHAnsi" w:cs="Times New Roman"/>
        </w:rPr>
        <w:t xml:space="preserve"> pada proses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mencapai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tujuan</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diinginkan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Penyusunan</w:t>
      </w:r>
      <w:proofErr w:type="spellEnd"/>
      <w:r w:rsidRPr="00962775">
        <w:rPr>
          <w:rFonts w:asciiTheme="majorHAnsi" w:hAnsiTheme="majorHAnsi" w:cs="Times New Roman"/>
        </w:rPr>
        <w:t xml:space="preserve"> strategi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diperlukan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suatu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pemikiran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memperhitungkan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faktor-faktor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pendukung</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penghambat</w:t>
      </w:r>
      <w:proofErr w:type="spellEnd"/>
      <w:r w:rsidRPr="00962775">
        <w:rPr>
          <w:rFonts w:asciiTheme="majorHAnsi" w:hAnsiTheme="majorHAnsi" w:cs="Times New Roman"/>
        </w:rPr>
        <w:t xml:space="preserve">. Akan </w:t>
      </w:r>
      <w:proofErr w:type="spellStart"/>
      <w:r w:rsidRPr="00962775">
        <w:rPr>
          <w:rFonts w:asciiTheme="majorHAnsi" w:hAnsiTheme="majorHAnsi" w:cs="Times New Roman"/>
        </w:rPr>
        <w:t>Iebih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baik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apabila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strategi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diperhatikan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komponen-komponen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faktor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pendukung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atau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penghambat</w:t>
      </w:r>
      <w:proofErr w:type="spellEnd"/>
      <w:r w:rsidRPr="00962775">
        <w:rPr>
          <w:rFonts w:asciiTheme="majorHAnsi" w:hAnsiTheme="majorHAnsi" w:cs="Times New Roman"/>
        </w:rPr>
        <w:t xml:space="preserve"> pada </w:t>
      </w:r>
      <w:proofErr w:type="spellStart"/>
      <w:r w:rsidRPr="00962775">
        <w:rPr>
          <w:rFonts w:asciiTheme="majorHAnsi" w:hAnsiTheme="majorHAnsi" w:cs="Times New Roman"/>
        </w:rPr>
        <w:t>setiap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komponen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diantaranya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faktor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kerangka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refrensi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faktor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situasi</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kondisi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pemilihan</w:t>
      </w:r>
      <w:proofErr w:type="spellEnd"/>
      <w:r w:rsidRPr="00962775">
        <w:rPr>
          <w:rFonts w:asciiTheme="majorHAnsi" w:hAnsiTheme="majorHAnsi" w:cs="Times New Roman"/>
        </w:rPr>
        <w:t xml:space="preserve"> media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tujuan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pesan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peranan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komunikator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p>
    <w:p w14:paraId="5EC98794" w14:textId="77777777" w:rsidR="00962775" w:rsidRDefault="00962775" w:rsidP="00962775">
      <w:pPr>
        <w:spacing w:line="360" w:lineRule="auto"/>
        <w:ind w:firstLine="851"/>
        <w:jc w:val="both"/>
        <w:rPr>
          <w:rFonts w:asciiTheme="majorHAnsi" w:hAnsiTheme="majorHAnsi" w:cs="Times New Roman"/>
        </w:rPr>
      </w:pPr>
      <w:r w:rsidRPr="00962775">
        <w:rPr>
          <w:rFonts w:asciiTheme="majorHAnsi" w:hAnsiTheme="majorHAnsi" w:cs="Times New Roman"/>
        </w:rPr>
        <w:t xml:space="preserve">Strategi yang </w:t>
      </w:r>
      <w:proofErr w:type="spellStart"/>
      <w:r w:rsidRPr="00962775">
        <w:rPr>
          <w:rFonts w:asciiTheme="majorHAnsi" w:hAnsiTheme="majorHAnsi" w:cs="Times New Roman"/>
        </w:rPr>
        <w:t>harus</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dilakukan</w:t>
      </w:r>
      <w:proofErr w:type="spellEnd"/>
      <w:r w:rsidRPr="00962775">
        <w:rPr>
          <w:rFonts w:asciiTheme="majorHAnsi" w:hAnsiTheme="majorHAnsi" w:cs="Times New Roman"/>
        </w:rPr>
        <w:t xml:space="preserve"> oleh guru </w:t>
      </w:r>
      <w:proofErr w:type="spellStart"/>
      <w:r w:rsidRPr="00962775">
        <w:rPr>
          <w:rFonts w:asciiTheme="majorHAnsi" w:hAnsiTheme="majorHAnsi" w:cs="Times New Roman"/>
        </w:rPr>
        <w:t>pendidikan</w:t>
      </w:r>
      <w:proofErr w:type="spellEnd"/>
      <w:r w:rsidRPr="00962775">
        <w:rPr>
          <w:rFonts w:asciiTheme="majorHAnsi" w:hAnsiTheme="majorHAnsi" w:cs="Times New Roman"/>
        </w:rPr>
        <w:t xml:space="preserve"> agama Islam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pendidikan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akhlak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siswa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harus</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didukung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keteladanan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atau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pernbiasaan</w:t>
      </w:r>
      <w:proofErr w:type="spellEnd"/>
      <w:r w:rsidRPr="00962775">
        <w:rPr>
          <w:rFonts w:asciiTheme="majorHAnsi" w:hAnsiTheme="majorHAnsi" w:cs="Times New Roman"/>
        </w:rPr>
        <w:t xml:space="preserve">. Pendidikan </w:t>
      </w:r>
      <w:proofErr w:type="spellStart"/>
      <w:r w:rsidRPr="00962775">
        <w:rPr>
          <w:rFonts w:asciiTheme="majorHAnsi" w:hAnsiTheme="majorHAnsi" w:cs="Times New Roman"/>
        </w:rPr>
        <w:lastRenderedPageBreak/>
        <w:t>tersebut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sulit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mencapai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tujuan</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diharapkan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bila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tidak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peran</w:t>
      </w:r>
      <w:proofErr w:type="spellEnd"/>
      <w:r w:rsidRPr="00962775">
        <w:rPr>
          <w:rFonts w:asciiTheme="majorHAnsi" w:hAnsiTheme="majorHAnsi" w:cs="Times New Roman"/>
        </w:rPr>
        <w:t xml:space="preserve"> orang </w:t>
      </w:r>
      <w:proofErr w:type="spellStart"/>
      <w:r w:rsidRPr="00962775">
        <w:rPr>
          <w:rFonts w:asciiTheme="majorHAnsi" w:hAnsiTheme="majorHAnsi" w:cs="Times New Roman"/>
        </w:rPr>
        <w:t>tua</w:t>
      </w:r>
      <w:proofErr w:type="spellEnd"/>
      <w:r w:rsidRPr="00962775">
        <w:rPr>
          <w:rFonts w:asciiTheme="majorHAnsi" w:hAnsiTheme="majorHAnsi" w:cs="Times New Roman"/>
        </w:rPr>
        <w:t xml:space="preserve"> dan guru.</w:t>
      </w:r>
      <w:r w:rsidRPr="00962775">
        <w:rPr>
          <w:rFonts w:asciiTheme="majorHAnsi" w:hAnsiTheme="majorHAnsi" w:cs="Times New Roman"/>
        </w:rPr>
        <w:fldChar w:fldCharType="begin" w:fldLock="1"/>
      </w:r>
      <w:r w:rsidRPr="00962775">
        <w:rPr>
          <w:rFonts w:asciiTheme="majorHAnsi" w:hAnsiTheme="majorHAnsi" w:cs="Times New Roman"/>
        </w:rPr>
        <w:instrText>ADDIN CSL_CITATION {"citationItems":[{"id":"ITEM-1","itemData":{"author":[{"dropping-particle":"","family":"Zakaria","given":"Rusydy","non-dropping-particle":"","parse-names":false,"suffix":""}],"id":"ITEM-1","issued":{"date-parts":[["0"]]},"publisher":"Jakarta: Fakultas Ilmu Tarbiah dan Keguruan UIN Syarif Hidayatullah, 2009","title":"Pengaruh organisasi siswa intra sekolah (osis) terhadap pembentukan akhlak siswa","type":"article-journal"},"uris":["http://www.mendeley.com/documents/?uuid=4cf1bf75-b273-4bd3-8a29-5f3e49bff72a","http://www.mendeley.com/documents/?uuid=372655c2-c5b7-4067-aa3e-a1943551931d"]}],"mendeley":{"formattedCitation":"(Zakaria, n.d.)","plainTextFormattedCitation":"(Zakaria, n.d.)","previouslyFormattedCitation":"(Zakaria, n.d.)"},"properties":{"noteIndex":0},"schema":"https://github.com/citation-style-language/schema/raw/master/csl-citation.json"}</w:instrText>
      </w:r>
      <w:r w:rsidRPr="00962775">
        <w:rPr>
          <w:rFonts w:asciiTheme="majorHAnsi" w:hAnsiTheme="majorHAnsi" w:cs="Times New Roman"/>
        </w:rPr>
        <w:fldChar w:fldCharType="separate"/>
      </w:r>
      <w:r w:rsidRPr="00962775">
        <w:rPr>
          <w:rFonts w:asciiTheme="majorHAnsi" w:hAnsiTheme="majorHAnsi" w:cs="Times New Roman"/>
          <w:noProof/>
        </w:rPr>
        <w:t>(Zakaria, n.d.)</w:t>
      </w:r>
      <w:r w:rsidRPr="00962775">
        <w:rPr>
          <w:rFonts w:asciiTheme="majorHAnsi" w:hAnsiTheme="majorHAnsi" w:cs="Times New Roman"/>
        </w:rPr>
        <w:fldChar w:fldCharType="end"/>
      </w:r>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demikian</w:t>
      </w:r>
      <w:proofErr w:type="spellEnd"/>
      <w:r w:rsidRPr="00962775">
        <w:rPr>
          <w:rFonts w:asciiTheme="majorHAnsi" w:hAnsiTheme="majorHAnsi" w:cs="Times New Roman"/>
        </w:rPr>
        <w:t xml:space="preserve"> strategi </w:t>
      </w:r>
      <w:proofErr w:type="spellStart"/>
      <w:r w:rsidRPr="00962775">
        <w:rPr>
          <w:rFonts w:asciiTheme="majorHAnsi" w:hAnsiTheme="majorHAnsi" w:cs="Times New Roman"/>
        </w:rPr>
        <w:t>merupakan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komponen</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penting</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mempunyai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pengaruh</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besar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terhadap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keberhasilan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pendidikanya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pendidikan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ahlakul</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karimah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mengandung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prilaku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pendidik</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tersusun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secara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terencana</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sistematis</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menginformasikan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mentransformasikan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menginternalisasikan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nilai-nilai</w:t>
      </w:r>
      <w:proofErr w:type="spellEnd"/>
      <w:r w:rsidRPr="00962775">
        <w:rPr>
          <w:rFonts w:asciiTheme="majorHAnsi" w:hAnsiTheme="majorHAnsi" w:cs="Times New Roman"/>
        </w:rPr>
        <w:t xml:space="preserve"> Islam agar </w:t>
      </w:r>
      <w:proofErr w:type="spellStart"/>
      <w:r w:rsidRPr="00962775">
        <w:rPr>
          <w:rFonts w:asciiTheme="majorHAnsi" w:hAnsiTheme="majorHAnsi" w:cs="Times New Roman"/>
        </w:rPr>
        <w:t>dapat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membentuk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kepribadian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muslim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seutuhnya</w:t>
      </w:r>
      <w:proofErr w:type="spellEnd"/>
      <w:r w:rsidRPr="00962775">
        <w:rPr>
          <w:rFonts w:asciiTheme="majorHAnsi" w:hAnsiTheme="majorHAnsi" w:cs="Times New Roman"/>
        </w:rPr>
        <w:t>.</w:t>
      </w:r>
    </w:p>
    <w:p w14:paraId="4C1EB38D" w14:textId="77777777" w:rsidR="00962775" w:rsidRDefault="00962775" w:rsidP="00962775">
      <w:pPr>
        <w:spacing w:line="360" w:lineRule="auto"/>
        <w:ind w:firstLine="851"/>
        <w:jc w:val="both"/>
        <w:rPr>
          <w:rFonts w:asciiTheme="majorHAnsi" w:hAnsiTheme="majorHAnsi" w:cs="Times New Roman"/>
        </w:rPr>
      </w:pP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pendidikan</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pengajaran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berfungsi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sebagai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pengalihan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ilmu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pengetahuan</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mendorong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perkembangan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intelektual</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pembentukan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akhlak</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ketrampilan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serta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kemahiran</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diperlukan</w:t>
      </w:r>
      <w:proofErr w:type="spellEnd"/>
      <w:r w:rsidRPr="00962775">
        <w:rPr>
          <w:rFonts w:asciiTheme="majorHAnsi" w:hAnsiTheme="majorHAnsi" w:cs="Times New Roman"/>
        </w:rPr>
        <w:t xml:space="preserve"> pada </w:t>
      </w:r>
      <w:proofErr w:type="spellStart"/>
      <w:r w:rsidRPr="00962775">
        <w:rPr>
          <w:rFonts w:asciiTheme="majorHAnsi" w:hAnsiTheme="majorHAnsi" w:cs="Times New Roman"/>
        </w:rPr>
        <w:t>semua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bidang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kehidupan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karena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komunikasi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pendidikan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merupakan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unsur</w:t>
      </w:r>
      <w:proofErr w:type="spellEnd"/>
      <w:r w:rsidRPr="00962775">
        <w:rPr>
          <w:rFonts w:asciiTheme="majorHAnsi" w:hAnsiTheme="majorHAnsi" w:cs="Times New Roman"/>
        </w:rPr>
        <w:t xml:space="preserve"> yang sangat </w:t>
      </w:r>
      <w:proofErr w:type="spellStart"/>
      <w:r w:rsidRPr="00962775">
        <w:rPr>
          <w:rFonts w:asciiTheme="majorHAnsi" w:hAnsiTheme="majorHAnsi" w:cs="Times New Roman"/>
        </w:rPr>
        <w:t>penting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keduduknya</w:t>
      </w:r>
      <w:proofErr w:type="spellEnd"/>
      <w:r w:rsidRPr="00962775">
        <w:rPr>
          <w:rFonts w:asciiTheme="majorHAnsi" w:hAnsiTheme="majorHAnsi" w:cs="Times New Roman"/>
        </w:rPr>
        <w:t>.</w:t>
      </w:r>
    </w:p>
    <w:p w14:paraId="2712391C" w14:textId="77777777" w:rsidR="00962775" w:rsidRDefault="00962775" w:rsidP="00962775">
      <w:pPr>
        <w:spacing w:line="360" w:lineRule="auto"/>
        <w:ind w:firstLine="851"/>
        <w:jc w:val="both"/>
        <w:rPr>
          <w:rFonts w:asciiTheme="majorHAnsi" w:hAnsiTheme="majorHAnsi" w:cs="Times New Roman"/>
        </w:rPr>
      </w:pPr>
      <w:proofErr w:type="spellStart"/>
      <w:r w:rsidRPr="00962775">
        <w:rPr>
          <w:rFonts w:asciiTheme="majorHAnsi" w:hAnsiTheme="majorHAnsi" w:cs="Times New Roman"/>
        </w:rPr>
        <w:t>Akhlak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sebuah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perilaku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manusia</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dilakukan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secara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terpola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merespon</w:t>
      </w:r>
      <w:proofErr w:type="spellEnd"/>
      <w:r w:rsidRPr="00962775">
        <w:rPr>
          <w:rFonts w:asciiTheme="majorHAnsi" w:hAnsiTheme="majorHAnsi" w:cs="Times New Roman"/>
        </w:rPr>
        <w:t xml:space="preserve"> stimulus yang </w:t>
      </w:r>
      <w:proofErr w:type="spellStart"/>
      <w:r w:rsidRPr="00962775">
        <w:rPr>
          <w:rFonts w:asciiTheme="majorHAnsi" w:hAnsiTheme="majorHAnsi" w:cs="Times New Roman"/>
        </w:rPr>
        <w:t>sama</w:t>
      </w:r>
      <w:proofErr w:type="spellEnd"/>
      <w:r w:rsidRPr="00962775">
        <w:rPr>
          <w:rFonts w:asciiTheme="majorHAnsi" w:hAnsiTheme="majorHAnsi" w:cs="Times New Roman"/>
        </w:rPr>
        <w:t>.</w:t>
      </w:r>
      <w:r w:rsidRPr="00962775">
        <w:rPr>
          <w:rFonts w:asciiTheme="majorHAnsi" w:hAnsiTheme="majorHAnsi" w:cs="Times New Roman"/>
        </w:rPr>
        <w:fldChar w:fldCharType="begin" w:fldLock="1"/>
      </w:r>
      <w:r w:rsidRPr="00962775">
        <w:rPr>
          <w:rFonts w:asciiTheme="majorHAnsi" w:hAnsiTheme="majorHAnsi" w:cs="Times New Roman"/>
        </w:rPr>
        <w:instrText>ADDIN CSL_CITATION {"citationItems":[{"id":"ITEM-1","itemData":{"author":[{"dropping-particle":"","family":"Syarifah","given":"Vina Lailatus","non-dropping-particle":"","parse-names":false,"suffix":""}],"id":"ITEM-1","issued":{"date-parts":[["2020"]]},"publisher":"IAIN KUDUS","title":"Tradisi Ruwatan Pernikahan Anak Tunggal Tinjauan Filosofis dan Makna Simbolik Dalam Budaya Masyarakat Desa Pasir Demak","type":"article"},"uris":["http://www.mendeley.com/documents/?uuid=872c5820-6f87-469f-bc19-af35bec24df5","http://www.mendeley.com/documents/?uuid=cafa361a-4f28-4fa4-aee0-41b3323184b6"]}],"mendeley":{"formattedCitation":"(Syarifah, 2020)","plainTextFormattedCitation":"(Syarifah, 2020)","previouslyFormattedCitation":"(Syarifah, 2020)"},"properties":{"noteIndex":0},"schema":"https://github.com/citation-style-language/schema/raw/master/csl-citation.json"}</w:instrText>
      </w:r>
      <w:r w:rsidRPr="00962775">
        <w:rPr>
          <w:rFonts w:asciiTheme="majorHAnsi" w:hAnsiTheme="majorHAnsi" w:cs="Times New Roman"/>
        </w:rPr>
        <w:fldChar w:fldCharType="separate"/>
      </w:r>
      <w:r w:rsidRPr="00962775">
        <w:rPr>
          <w:rFonts w:asciiTheme="majorHAnsi" w:hAnsiTheme="majorHAnsi" w:cs="Times New Roman"/>
          <w:noProof/>
        </w:rPr>
        <w:t>(</w:t>
      </w:r>
      <w:proofErr w:type="spellStart"/>
      <w:r w:rsidRPr="00962775">
        <w:rPr>
          <w:rFonts w:asciiTheme="majorHAnsi" w:hAnsiTheme="majorHAnsi" w:cs="Times New Roman"/>
          <w:noProof/>
        </w:rPr>
        <w:t>Syarifah</w:t>
      </w:r>
      <w:proofErr w:type="spellEnd"/>
      <w:r w:rsidRPr="00962775">
        <w:rPr>
          <w:rFonts w:asciiTheme="majorHAnsi" w:hAnsiTheme="majorHAnsi" w:cs="Times New Roman"/>
          <w:noProof/>
        </w:rPr>
        <w:t>, 2020)</w:t>
      </w:r>
      <w:r w:rsidRPr="00962775">
        <w:rPr>
          <w:rFonts w:asciiTheme="majorHAnsi" w:hAnsiTheme="majorHAnsi" w:cs="Times New Roman"/>
        </w:rPr>
        <w:fldChar w:fldCharType="end"/>
      </w:r>
      <w:r w:rsidRPr="00962775">
        <w:rPr>
          <w:rFonts w:asciiTheme="majorHAnsi" w:hAnsiTheme="majorHAnsi" w:cs="Times New Roman"/>
        </w:rPr>
        <w:t xml:space="preserve"> </w:t>
      </w:r>
      <w:proofErr w:type="spellStart"/>
      <w:r w:rsidRPr="00962775">
        <w:rPr>
          <w:rFonts w:asciiTheme="majorHAnsi" w:hAnsiTheme="majorHAnsi" w:cs="Times New Roman"/>
        </w:rPr>
        <w:t>Akhlak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diawali</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sebuah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perilaku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dimana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ketika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perilaku</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dilakukan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ini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membawa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kenikmatan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atau</w:t>
      </w:r>
      <w:proofErr w:type="spellEnd"/>
      <w:r w:rsidRPr="00962775">
        <w:rPr>
          <w:rFonts w:asciiTheme="majorHAnsi" w:hAnsiTheme="majorHAnsi" w:cs="Times New Roman"/>
        </w:rPr>
        <w:t xml:space="preserve"> </w:t>
      </w:r>
      <w:r w:rsidRPr="00962775">
        <w:rPr>
          <w:rFonts w:asciiTheme="majorHAnsi" w:hAnsiTheme="majorHAnsi" w:cs="Times New Roman"/>
          <w:i/>
        </w:rPr>
        <w:t>reinforcement</w:t>
      </w:r>
      <w:r w:rsidRPr="00962775">
        <w:rPr>
          <w:rFonts w:asciiTheme="majorHAnsi" w:hAnsiTheme="majorHAnsi" w:cs="Times New Roman"/>
        </w:rPr>
        <w:t xml:space="preserve"> </w:t>
      </w:r>
      <w:proofErr w:type="spellStart"/>
      <w:r w:rsidRPr="00962775">
        <w:rPr>
          <w:rFonts w:asciiTheme="majorHAnsi" w:hAnsiTheme="majorHAnsi" w:cs="Times New Roman"/>
        </w:rPr>
        <w:t>bagi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pelaku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maka</w:t>
      </w:r>
      <w:proofErr w:type="spellEnd"/>
      <w:r w:rsidRPr="00962775">
        <w:rPr>
          <w:rFonts w:asciiTheme="majorHAnsi" w:hAnsiTheme="majorHAnsi" w:cs="Times New Roman"/>
        </w:rPr>
        <w:t xml:space="preserve"> orang </w:t>
      </w:r>
      <w:proofErr w:type="spellStart"/>
      <w:r w:rsidRPr="00962775">
        <w:rPr>
          <w:rFonts w:asciiTheme="majorHAnsi" w:hAnsiTheme="majorHAnsi" w:cs="Times New Roman"/>
        </w:rPr>
        <w:t>tersebut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mengulangi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perilaku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tersebut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sampai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membentuk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sebuah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pola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perilaku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terpola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inilah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perilaku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dikatakan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sebagai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akhlak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atau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kepribadian</w:t>
      </w:r>
      <w:proofErr w:type="spellEnd"/>
      <w:r w:rsidRPr="00962775">
        <w:rPr>
          <w:rFonts w:asciiTheme="majorHAnsi" w:hAnsiTheme="majorHAnsi" w:cs="Times New Roman"/>
        </w:rPr>
        <w:t>.</w:t>
      </w:r>
    </w:p>
    <w:p w14:paraId="5DB36689" w14:textId="77777777" w:rsidR="00962775" w:rsidRDefault="00962775" w:rsidP="00962775">
      <w:pPr>
        <w:spacing w:line="360" w:lineRule="auto"/>
        <w:ind w:firstLine="851"/>
        <w:jc w:val="both"/>
        <w:rPr>
          <w:rFonts w:asciiTheme="majorHAnsi" w:hAnsiTheme="majorHAnsi" w:cs="Times New Roman"/>
        </w:rPr>
      </w:pPr>
      <w:proofErr w:type="spellStart"/>
      <w:r w:rsidRPr="00962775">
        <w:rPr>
          <w:rFonts w:asciiTheme="majorHAnsi" w:hAnsiTheme="majorHAnsi" w:cs="Times New Roman"/>
        </w:rPr>
        <w:t>Mernpertimbangkan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betapa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pentingnya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akhlak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kehidupan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seorang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muslim</w:t>
      </w:r>
      <w:proofErr w:type="spellEnd"/>
      <w:r w:rsidRPr="00962775">
        <w:rPr>
          <w:rFonts w:asciiTheme="majorHAnsi" w:hAnsiTheme="majorHAnsi" w:cs="Times New Roman"/>
        </w:rPr>
        <w:t xml:space="preserve">, guru </w:t>
      </w:r>
      <w:proofErr w:type="spellStart"/>
      <w:r w:rsidRPr="00962775">
        <w:rPr>
          <w:rFonts w:asciiTheme="majorHAnsi" w:hAnsiTheme="majorHAnsi" w:cs="Times New Roman"/>
        </w:rPr>
        <w:t>memberikan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pemahaman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kepada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peserta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didik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bahwa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akhlak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sebagai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sistem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perilaku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dapat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diwujudkan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melalui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sekurang-kurangnya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dua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pendekatan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Pertama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rangsangan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yaitu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perilaku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manusia</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terwujud</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karena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dorongan</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suatu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keadaan</w:t>
      </w:r>
      <w:proofErr w:type="spellEnd"/>
      <w:r w:rsidRPr="00962775">
        <w:rPr>
          <w:rFonts w:asciiTheme="majorHAnsi" w:hAnsiTheme="majorHAnsi" w:cs="Times New Roman"/>
        </w:rPr>
        <w:t xml:space="preserve">. Hal </w:t>
      </w:r>
      <w:proofErr w:type="spellStart"/>
      <w:r w:rsidRPr="00962775">
        <w:rPr>
          <w:rFonts w:asciiTheme="majorHAnsi" w:hAnsiTheme="majorHAnsi" w:cs="Times New Roman"/>
        </w:rPr>
        <w:t>ini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dapat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terwujud</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dikarenakan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latihan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tanya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jawab</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mencontoh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Kedua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kognitif</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yaitu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penvampaian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informasi</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didasarkan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dalil-dalil</w:t>
      </w:r>
      <w:proofErr w:type="spellEnd"/>
      <w:r w:rsidRPr="00962775">
        <w:rPr>
          <w:rFonts w:asciiTheme="majorHAnsi" w:hAnsiTheme="majorHAnsi" w:cs="Times New Roman"/>
        </w:rPr>
        <w:t xml:space="preserve"> al-Qur’an, </w:t>
      </w:r>
      <w:proofErr w:type="spellStart"/>
      <w:r w:rsidRPr="00962775">
        <w:rPr>
          <w:rFonts w:asciiTheme="majorHAnsi" w:hAnsiTheme="majorHAnsi" w:cs="Times New Roman"/>
        </w:rPr>
        <w:t>hadist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teori</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konsep</w:t>
      </w:r>
      <w:proofErr w:type="spellEnd"/>
      <w:r w:rsidRPr="00962775">
        <w:rPr>
          <w:rFonts w:asciiTheme="majorHAnsi" w:hAnsiTheme="majorHAnsi" w:cs="Times New Roman"/>
        </w:rPr>
        <w:t xml:space="preserve">. Hal </w:t>
      </w:r>
      <w:proofErr w:type="spellStart"/>
      <w:r w:rsidRPr="00962775">
        <w:rPr>
          <w:rFonts w:asciiTheme="majorHAnsi" w:hAnsiTheme="majorHAnsi" w:cs="Times New Roman"/>
        </w:rPr>
        <w:t>ini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dapat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diwujudkan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melalui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dakwah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ceramah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diskusi</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lainnya</w:t>
      </w:r>
      <w:proofErr w:type="spellEnd"/>
      <w:r w:rsidRPr="00962775">
        <w:rPr>
          <w:rFonts w:asciiTheme="majorHAnsi" w:hAnsiTheme="majorHAnsi" w:cs="Times New Roman"/>
        </w:rPr>
        <w:t>.</w:t>
      </w:r>
    </w:p>
    <w:p w14:paraId="2162502A" w14:textId="77777777" w:rsidR="00962775" w:rsidRDefault="00962775" w:rsidP="00962775">
      <w:pPr>
        <w:spacing w:line="360" w:lineRule="auto"/>
        <w:ind w:firstLine="851"/>
        <w:jc w:val="both"/>
        <w:rPr>
          <w:rFonts w:asciiTheme="majorHAnsi" w:hAnsiTheme="majorHAnsi" w:cs="Times New Roman"/>
        </w:rPr>
      </w:pP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pembelajaran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mengenai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akhîak</w:t>
      </w:r>
      <w:proofErr w:type="spellEnd"/>
      <w:r w:rsidRPr="00962775">
        <w:rPr>
          <w:rFonts w:asciiTheme="majorHAnsi" w:hAnsiTheme="majorHAnsi" w:cs="Times New Roman"/>
        </w:rPr>
        <w:t xml:space="preserve">, guru </w:t>
      </w:r>
      <w:proofErr w:type="spellStart"/>
      <w:r w:rsidRPr="00962775">
        <w:rPr>
          <w:rFonts w:asciiTheme="majorHAnsi" w:hAnsiTheme="majorHAnsi" w:cs="Times New Roman"/>
        </w:rPr>
        <w:t>menjelaskan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kepada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peserta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didik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tentang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ruang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lingkup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akhlak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ajaran</w:t>
      </w:r>
      <w:proofErr w:type="spellEnd"/>
      <w:r w:rsidRPr="00962775">
        <w:rPr>
          <w:rFonts w:asciiTheme="majorHAnsi" w:hAnsiTheme="majorHAnsi" w:cs="Times New Roman"/>
        </w:rPr>
        <w:t xml:space="preserve"> Islam yang di </w:t>
      </w:r>
      <w:proofErr w:type="spellStart"/>
      <w:r w:rsidRPr="00962775">
        <w:rPr>
          <w:rFonts w:asciiTheme="majorHAnsi" w:hAnsiTheme="majorHAnsi" w:cs="Times New Roman"/>
        </w:rPr>
        <w:t>antaranya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akhlak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kepada</w:t>
      </w:r>
      <w:proofErr w:type="spellEnd"/>
      <w:r w:rsidRPr="00962775">
        <w:rPr>
          <w:rFonts w:asciiTheme="majorHAnsi" w:hAnsiTheme="majorHAnsi" w:cs="Times New Roman"/>
        </w:rPr>
        <w:t xml:space="preserve"> Allah, </w:t>
      </w:r>
      <w:proofErr w:type="spellStart"/>
      <w:r w:rsidRPr="00962775">
        <w:rPr>
          <w:rFonts w:asciiTheme="majorHAnsi" w:hAnsiTheme="majorHAnsi" w:cs="Times New Roman"/>
        </w:rPr>
        <w:t>diri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sendiri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keluarga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masyarakat</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akhlak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kepada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semesta</w:t>
      </w:r>
      <w:proofErr w:type="spellEnd"/>
      <w:r w:rsidRPr="00962775">
        <w:rPr>
          <w:rFonts w:asciiTheme="majorHAnsi" w:hAnsiTheme="majorHAnsi" w:cs="Times New Roman"/>
        </w:rPr>
        <w:t xml:space="preserve">. Ruang </w:t>
      </w:r>
      <w:proofErr w:type="spellStart"/>
      <w:r w:rsidRPr="00962775">
        <w:rPr>
          <w:rFonts w:asciiTheme="majorHAnsi" w:hAnsiTheme="majorHAnsi" w:cs="Times New Roman"/>
        </w:rPr>
        <w:t>lingkup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akhlak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tidak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dapat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dipisahkan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keberadaan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iman</w:t>
      </w:r>
      <w:proofErr w:type="spellEnd"/>
      <w:r w:rsidRPr="00962775">
        <w:rPr>
          <w:rFonts w:asciiTheme="majorHAnsi" w:hAnsiTheme="majorHAnsi" w:cs="Times New Roman"/>
        </w:rPr>
        <w:t xml:space="preserve"> dan ibadah (syariah). </w:t>
      </w:r>
      <w:proofErr w:type="spellStart"/>
      <w:r w:rsidRPr="00962775">
        <w:rPr>
          <w:rFonts w:asciiTheme="majorHAnsi" w:hAnsiTheme="majorHAnsi" w:cs="Times New Roman"/>
        </w:rPr>
        <w:t>Akhlak</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baik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akklaqul</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karimali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suatu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sistem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nilai</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menjadi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asas</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perilaku</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bersumber</w:t>
      </w:r>
      <w:proofErr w:type="spellEnd"/>
      <w:r w:rsidRPr="00962775">
        <w:rPr>
          <w:rFonts w:asciiTheme="majorHAnsi" w:hAnsiTheme="majorHAnsi" w:cs="Times New Roman"/>
        </w:rPr>
        <w:t xml:space="preserve"> pada al-Qur’an, as-Sunnah, dan </w:t>
      </w:r>
      <w:proofErr w:type="spellStart"/>
      <w:r w:rsidRPr="00962775">
        <w:rPr>
          <w:rFonts w:asciiTheme="majorHAnsi" w:hAnsiTheme="majorHAnsi" w:cs="Times New Roman"/>
        </w:rPr>
        <w:t>nilai-nilai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alamiah</w:t>
      </w:r>
      <w:proofErr w:type="spellEnd"/>
      <w:r w:rsidRPr="00962775">
        <w:rPr>
          <w:rFonts w:asciiTheme="majorHAnsi" w:hAnsiTheme="majorHAnsi" w:cs="Times New Roman"/>
        </w:rPr>
        <w:t>.</w:t>
      </w:r>
    </w:p>
    <w:p w14:paraId="0BE1B613" w14:textId="77777777" w:rsidR="00962775" w:rsidRDefault="00962775" w:rsidP="00962775">
      <w:pPr>
        <w:spacing w:line="360" w:lineRule="auto"/>
        <w:ind w:firstLine="851"/>
        <w:jc w:val="both"/>
        <w:rPr>
          <w:rFonts w:asciiTheme="majorHAnsi" w:hAnsiTheme="majorHAnsi" w:cs="Times New Roman"/>
        </w:rPr>
      </w:pPr>
      <w:proofErr w:type="spellStart"/>
      <w:r w:rsidRPr="00962775">
        <w:rPr>
          <w:rFonts w:asciiTheme="majorHAnsi" w:hAnsiTheme="majorHAnsi" w:cs="Times New Roman"/>
        </w:rPr>
        <w:t>Sementara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perilaku</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berhubungan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akhlak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terhadap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sendiri</w:t>
      </w:r>
      <w:proofErr w:type="spellEnd"/>
      <w:r w:rsidRPr="00962775">
        <w:rPr>
          <w:rFonts w:asciiTheme="majorHAnsi" w:hAnsiTheme="majorHAnsi" w:cs="Times New Roman"/>
        </w:rPr>
        <w:t xml:space="preserve">, guru </w:t>
      </w:r>
      <w:proofErr w:type="spellStart"/>
      <w:r w:rsidRPr="00962775">
        <w:rPr>
          <w:rFonts w:asciiTheme="majorHAnsi" w:hAnsiTheme="majorHAnsi" w:cs="Times New Roman"/>
        </w:rPr>
        <w:t>menjelaskan</w:t>
      </w:r>
      <w:proofErr w:type="spellEnd"/>
      <w:r w:rsidRPr="00962775">
        <w:rPr>
          <w:rFonts w:asciiTheme="majorHAnsi" w:hAnsiTheme="majorHAnsi" w:cs="Times New Roman"/>
        </w:rPr>
        <w:t xml:space="preserve"> pada </w:t>
      </w:r>
      <w:proofErr w:type="spellStart"/>
      <w:r w:rsidRPr="00962775">
        <w:rPr>
          <w:rFonts w:asciiTheme="majorHAnsi" w:hAnsiTheme="majorHAnsi" w:cs="Times New Roman"/>
        </w:rPr>
        <w:t>peserta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didik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contoh-contohnya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seperti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tidak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menganiaya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sendiri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sehagaimana</w:t>
      </w:r>
      <w:proofErr w:type="spellEnd"/>
      <w:r w:rsidRPr="00962775">
        <w:rPr>
          <w:rFonts w:asciiTheme="majorHAnsi" w:hAnsiTheme="majorHAnsi" w:cs="Times New Roman"/>
        </w:rPr>
        <w:t xml:space="preserve"> Allah </w:t>
      </w:r>
      <w:proofErr w:type="spellStart"/>
      <w:r w:rsidRPr="00962775">
        <w:rPr>
          <w:rFonts w:asciiTheme="majorHAnsi" w:hAnsiTheme="majorHAnsi" w:cs="Times New Roman"/>
        </w:rPr>
        <w:t>melarang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meminum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minuman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keras</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karena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termasuk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tindakan</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menganiaya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sendiri</w:t>
      </w:r>
      <w:proofErr w:type="spellEnd"/>
      <w:r w:rsidRPr="00962775">
        <w:rPr>
          <w:rFonts w:asciiTheme="majorHAnsi" w:hAnsiTheme="majorHAnsi" w:cs="Times New Roman"/>
        </w:rPr>
        <w:t xml:space="preserve">. Guru </w:t>
      </w:r>
      <w:proofErr w:type="spellStart"/>
      <w:r w:rsidRPr="00962775">
        <w:rPr>
          <w:rFonts w:asciiTheme="majorHAnsi" w:hAnsiTheme="majorHAnsi" w:cs="Times New Roman"/>
        </w:rPr>
        <w:t>menerangkan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akhlak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terhadap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sendiri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ini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kemudian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mengutip</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menguraikan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ayat-ayat</w:t>
      </w:r>
      <w:proofErr w:type="spellEnd"/>
      <w:r w:rsidRPr="00962775">
        <w:rPr>
          <w:rFonts w:asciiTheme="majorHAnsi" w:hAnsiTheme="majorHAnsi" w:cs="Times New Roman"/>
        </w:rPr>
        <w:t xml:space="preserve"> al-Qur’an, </w:t>
      </w:r>
      <w:proofErr w:type="spellStart"/>
      <w:r w:rsidRPr="00962775">
        <w:rPr>
          <w:rFonts w:asciiTheme="majorHAnsi" w:hAnsiTheme="majorHAnsi" w:cs="Times New Roman"/>
        </w:rPr>
        <w:t>contohnya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perilaku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sabar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syukur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tawadhu</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lainnya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Sernentara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perilaku</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merupakan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akhlak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terhadap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keluarga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seperti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lastRenderedPageBreak/>
        <w:t>berbuat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baik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kepada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kedua</w:t>
      </w:r>
      <w:proofErr w:type="spellEnd"/>
      <w:r w:rsidRPr="00962775">
        <w:rPr>
          <w:rFonts w:asciiTheme="majorHAnsi" w:hAnsiTheme="majorHAnsi" w:cs="Times New Roman"/>
        </w:rPr>
        <w:t xml:space="preserve"> orang </w:t>
      </w:r>
      <w:proofErr w:type="spellStart"/>
      <w:r w:rsidRPr="00962775">
        <w:rPr>
          <w:rFonts w:asciiTheme="majorHAnsi" w:hAnsiTheme="majorHAnsi" w:cs="Times New Roman"/>
        </w:rPr>
        <w:t>tua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adil</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terhadap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saudara</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memelihara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keturunan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Selanjutnya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akhlak</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berhubungan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manusia</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masyarakat</w:t>
      </w:r>
      <w:proofErr w:type="spellEnd"/>
      <w:r w:rsidRPr="00962775">
        <w:rPr>
          <w:rFonts w:asciiTheme="majorHAnsi" w:hAnsiTheme="majorHAnsi" w:cs="Times New Roman"/>
        </w:rPr>
        <w:t xml:space="preserve"> di </w:t>
      </w:r>
      <w:proofErr w:type="spellStart"/>
      <w:r w:rsidRPr="00962775">
        <w:rPr>
          <w:rFonts w:asciiTheme="majorHAnsi" w:hAnsiTheme="majorHAnsi" w:cs="Times New Roman"/>
        </w:rPr>
        <w:t>antaranya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membina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persaudaraan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tolong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menolong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berbuat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adil</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bersikap</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pemaaf</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menepati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janji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musyawarah</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sebagainya.</w:t>
      </w:r>
      <w:proofErr w:type="spellEnd"/>
    </w:p>
    <w:p w14:paraId="0D81E49F" w14:textId="6D129ED6" w:rsidR="00962775" w:rsidRPr="00962775" w:rsidRDefault="00962775" w:rsidP="00962775">
      <w:pPr>
        <w:spacing w:line="360" w:lineRule="auto"/>
        <w:ind w:firstLine="851"/>
        <w:jc w:val="both"/>
        <w:rPr>
          <w:rFonts w:asciiTheme="majorHAnsi" w:hAnsiTheme="majorHAnsi" w:cs="Times New Roman"/>
        </w:rPr>
      </w:pPr>
      <w:r w:rsidRPr="00962775">
        <w:rPr>
          <w:rFonts w:asciiTheme="majorHAnsi" w:hAnsiTheme="majorHAnsi"/>
        </w:rPr>
        <w:t xml:space="preserve">Program </w:t>
      </w:r>
      <w:proofErr w:type="spellStart"/>
      <w:r w:rsidRPr="00962775">
        <w:rPr>
          <w:rFonts w:asciiTheme="majorHAnsi" w:hAnsiTheme="majorHAnsi"/>
        </w:rPr>
        <w:t>kegiatan</w:t>
      </w:r>
      <w:proofErr w:type="spellEnd"/>
      <w:r w:rsidRPr="00962775">
        <w:rPr>
          <w:rFonts w:asciiTheme="majorHAnsi" w:hAnsiTheme="majorHAnsi"/>
        </w:rPr>
        <w:t xml:space="preserve"> </w:t>
      </w:r>
      <w:proofErr w:type="spellStart"/>
      <w:r w:rsidRPr="00962775">
        <w:rPr>
          <w:rFonts w:asciiTheme="majorHAnsi" w:hAnsiTheme="majorHAnsi"/>
        </w:rPr>
        <w:t>belajar</w:t>
      </w:r>
      <w:proofErr w:type="spellEnd"/>
      <w:r w:rsidRPr="00962775">
        <w:rPr>
          <w:rFonts w:asciiTheme="majorHAnsi" w:hAnsiTheme="majorHAnsi"/>
        </w:rPr>
        <w:t xml:space="preserve"> </w:t>
      </w:r>
      <w:proofErr w:type="spellStart"/>
      <w:r w:rsidRPr="00962775">
        <w:rPr>
          <w:rFonts w:asciiTheme="majorHAnsi" w:hAnsiTheme="majorHAnsi"/>
        </w:rPr>
        <w:t>mengajar</w:t>
      </w:r>
      <w:proofErr w:type="spellEnd"/>
      <w:r w:rsidRPr="00962775">
        <w:rPr>
          <w:rFonts w:asciiTheme="majorHAnsi" w:hAnsiTheme="majorHAnsi"/>
        </w:rPr>
        <w:t xml:space="preserve"> di </w:t>
      </w:r>
      <w:proofErr w:type="spellStart"/>
      <w:r w:rsidRPr="00962775">
        <w:rPr>
          <w:rFonts w:asciiTheme="majorHAnsi" w:hAnsiTheme="majorHAnsi"/>
        </w:rPr>
        <w:t>kelas</w:t>
      </w:r>
      <w:proofErr w:type="spellEnd"/>
      <w:r w:rsidRPr="00962775">
        <w:rPr>
          <w:rFonts w:asciiTheme="majorHAnsi" w:hAnsiTheme="majorHAnsi"/>
        </w:rPr>
        <w:t xml:space="preserve">, </w:t>
      </w:r>
      <w:proofErr w:type="spellStart"/>
      <w:r w:rsidRPr="00962775">
        <w:rPr>
          <w:rFonts w:asciiTheme="majorHAnsi" w:hAnsiTheme="majorHAnsi"/>
        </w:rPr>
        <w:t>menitiberatkan</w:t>
      </w:r>
      <w:proofErr w:type="spellEnd"/>
      <w:r w:rsidRPr="00962775">
        <w:rPr>
          <w:rFonts w:asciiTheme="majorHAnsi" w:hAnsiTheme="majorHAnsi"/>
        </w:rPr>
        <w:t xml:space="preserve"> pada </w:t>
      </w:r>
      <w:proofErr w:type="spellStart"/>
      <w:r w:rsidRPr="00962775">
        <w:rPr>
          <w:rFonts w:asciiTheme="majorHAnsi" w:hAnsiTheme="majorHAnsi"/>
        </w:rPr>
        <w:t>capaian</w:t>
      </w:r>
      <w:proofErr w:type="spellEnd"/>
      <w:r w:rsidRPr="00962775">
        <w:rPr>
          <w:rFonts w:asciiTheme="majorHAnsi" w:hAnsiTheme="majorHAnsi"/>
        </w:rPr>
        <w:t xml:space="preserve"> </w:t>
      </w:r>
      <w:proofErr w:type="spellStart"/>
      <w:r w:rsidRPr="00962775">
        <w:rPr>
          <w:rFonts w:asciiTheme="majorHAnsi" w:hAnsiTheme="majorHAnsi"/>
        </w:rPr>
        <w:t>kompetensi</w:t>
      </w:r>
      <w:proofErr w:type="spellEnd"/>
      <w:r w:rsidRPr="00962775">
        <w:rPr>
          <w:rFonts w:asciiTheme="majorHAnsi" w:hAnsiTheme="majorHAnsi"/>
        </w:rPr>
        <w:t xml:space="preserve"> yang </w:t>
      </w:r>
      <w:proofErr w:type="spellStart"/>
      <w:r w:rsidRPr="00962775">
        <w:rPr>
          <w:rFonts w:asciiTheme="majorHAnsi" w:hAnsiTheme="majorHAnsi"/>
        </w:rPr>
        <w:t>mesti</w:t>
      </w:r>
      <w:proofErr w:type="spellEnd"/>
      <w:r w:rsidRPr="00962775">
        <w:rPr>
          <w:rFonts w:asciiTheme="majorHAnsi" w:hAnsiTheme="majorHAnsi"/>
        </w:rPr>
        <w:t xml:space="preserve"> </w:t>
      </w:r>
      <w:proofErr w:type="spellStart"/>
      <w:r w:rsidRPr="00962775">
        <w:rPr>
          <w:rFonts w:asciiTheme="majorHAnsi" w:hAnsiTheme="majorHAnsi"/>
        </w:rPr>
        <w:t>dimiliki</w:t>
      </w:r>
      <w:proofErr w:type="spellEnd"/>
      <w:r w:rsidRPr="00962775">
        <w:rPr>
          <w:rFonts w:asciiTheme="majorHAnsi" w:hAnsiTheme="majorHAnsi"/>
        </w:rPr>
        <w:t xml:space="preserve"> oleh </w:t>
      </w:r>
      <w:proofErr w:type="spellStart"/>
      <w:r w:rsidRPr="00962775">
        <w:rPr>
          <w:rFonts w:asciiTheme="majorHAnsi" w:hAnsiTheme="majorHAnsi"/>
        </w:rPr>
        <w:t>peserta</w:t>
      </w:r>
      <w:proofErr w:type="spellEnd"/>
      <w:r w:rsidRPr="00962775">
        <w:rPr>
          <w:rFonts w:asciiTheme="majorHAnsi" w:hAnsiTheme="majorHAnsi"/>
        </w:rPr>
        <w:t xml:space="preserve"> </w:t>
      </w:r>
      <w:proofErr w:type="spellStart"/>
      <w:r w:rsidRPr="00962775">
        <w:rPr>
          <w:rFonts w:asciiTheme="majorHAnsi" w:hAnsiTheme="majorHAnsi"/>
        </w:rPr>
        <w:t>didik</w:t>
      </w:r>
      <w:proofErr w:type="spellEnd"/>
      <w:r w:rsidRPr="00962775">
        <w:rPr>
          <w:rFonts w:asciiTheme="majorHAnsi" w:hAnsiTheme="majorHAnsi"/>
        </w:rPr>
        <w:t xml:space="preserve"> </w:t>
      </w:r>
      <w:proofErr w:type="spellStart"/>
      <w:r w:rsidRPr="00962775">
        <w:rPr>
          <w:rFonts w:asciiTheme="majorHAnsi" w:hAnsiTheme="majorHAnsi"/>
        </w:rPr>
        <w:t>berdasarkan</w:t>
      </w:r>
      <w:proofErr w:type="spellEnd"/>
      <w:r w:rsidRPr="00962775">
        <w:rPr>
          <w:rFonts w:asciiTheme="majorHAnsi" w:hAnsiTheme="majorHAnsi"/>
        </w:rPr>
        <w:t xml:space="preserve"> </w:t>
      </w:r>
      <w:proofErr w:type="spellStart"/>
      <w:r w:rsidRPr="00962775">
        <w:rPr>
          <w:rFonts w:asciiTheme="majorHAnsi" w:hAnsiTheme="majorHAnsi"/>
        </w:rPr>
        <w:t>susunan</w:t>
      </w:r>
      <w:proofErr w:type="spellEnd"/>
      <w:r w:rsidRPr="00962775">
        <w:rPr>
          <w:rFonts w:asciiTheme="majorHAnsi" w:hAnsiTheme="majorHAnsi"/>
        </w:rPr>
        <w:t xml:space="preserve"> </w:t>
      </w:r>
      <w:proofErr w:type="spellStart"/>
      <w:r w:rsidRPr="00962775">
        <w:rPr>
          <w:rFonts w:asciiTheme="majorHAnsi" w:hAnsiTheme="majorHAnsi"/>
        </w:rPr>
        <w:t>kurikulurn</w:t>
      </w:r>
      <w:proofErr w:type="spellEnd"/>
      <w:r w:rsidRPr="00962775">
        <w:rPr>
          <w:rFonts w:asciiTheme="majorHAnsi" w:hAnsiTheme="majorHAnsi"/>
        </w:rPr>
        <w:t xml:space="preserve"> Madrasah </w:t>
      </w:r>
      <w:proofErr w:type="spellStart"/>
      <w:r w:rsidRPr="00962775">
        <w:rPr>
          <w:rFonts w:asciiTheme="majorHAnsi" w:hAnsiTheme="majorHAnsi"/>
        </w:rPr>
        <w:t>Diniah</w:t>
      </w:r>
      <w:proofErr w:type="spellEnd"/>
      <w:r w:rsidRPr="00962775">
        <w:rPr>
          <w:rFonts w:asciiTheme="majorHAnsi" w:hAnsiTheme="majorHAnsi"/>
        </w:rPr>
        <w:t xml:space="preserve"> </w:t>
      </w:r>
      <w:proofErr w:type="spellStart"/>
      <w:r w:rsidRPr="00962775">
        <w:rPr>
          <w:rFonts w:asciiTheme="majorHAnsi" w:hAnsiTheme="majorHAnsi"/>
        </w:rPr>
        <w:t>Takmiliyah</w:t>
      </w:r>
      <w:proofErr w:type="spellEnd"/>
      <w:r w:rsidRPr="00962775">
        <w:rPr>
          <w:rFonts w:asciiTheme="majorHAnsi" w:hAnsiTheme="majorHAnsi"/>
        </w:rPr>
        <w:t xml:space="preserve">. </w:t>
      </w:r>
      <w:proofErr w:type="spellStart"/>
      <w:r w:rsidRPr="00962775">
        <w:rPr>
          <w:rFonts w:asciiTheme="majorHAnsi" w:hAnsiTheme="majorHAnsi"/>
        </w:rPr>
        <w:t>Dalam</w:t>
      </w:r>
      <w:proofErr w:type="spellEnd"/>
      <w:r w:rsidRPr="00962775">
        <w:rPr>
          <w:rFonts w:asciiTheme="majorHAnsi" w:hAnsiTheme="majorHAnsi"/>
        </w:rPr>
        <w:t xml:space="preserve"> </w:t>
      </w:r>
      <w:proofErr w:type="spellStart"/>
      <w:r w:rsidRPr="00962775">
        <w:rPr>
          <w:rFonts w:asciiTheme="majorHAnsi" w:hAnsiTheme="majorHAnsi"/>
        </w:rPr>
        <w:t>sepekannya</w:t>
      </w:r>
      <w:proofErr w:type="spellEnd"/>
      <w:r w:rsidRPr="00962775">
        <w:rPr>
          <w:rFonts w:asciiTheme="majorHAnsi" w:hAnsiTheme="majorHAnsi"/>
        </w:rPr>
        <w:t xml:space="preserve">. </w:t>
      </w:r>
      <w:proofErr w:type="spellStart"/>
      <w:r w:rsidRPr="00962775">
        <w:rPr>
          <w:rFonts w:asciiTheme="majorHAnsi" w:hAnsiTheme="majorHAnsi"/>
        </w:rPr>
        <w:t>peserta</w:t>
      </w:r>
      <w:proofErr w:type="spellEnd"/>
      <w:r w:rsidRPr="00962775">
        <w:rPr>
          <w:rFonts w:asciiTheme="majorHAnsi" w:hAnsiTheme="majorHAnsi"/>
        </w:rPr>
        <w:t xml:space="preserve"> </w:t>
      </w:r>
      <w:proofErr w:type="spellStart"/>
      <w:r w:rsidRPr="00962775">
        <w:rPr>
          <w:rFonts w:asciiTheme="majorHAnsi" w:hAnsiTheme="majorHAnsi"/>
        </w:rPr>
        <w:t>didik</w:t>
      </w:r>
      <w:proofErr w:type="spellEnd"/>
      <w:r w:rsidRPr="00962775">
        <w:rPr>
          <w:rFonts w:asciiTheme="majorHAnsi" w:hAnsiTheme="majorHAnsi"/>
        </w:rPr>
        <w:t xml:space="preserve"> </w:t>
      </w:r>
      <w:proofErr w:type="spellStart"/>
      <w:r w:rsidRPr="00962775">
        <w:rPr>
          <w:rFonts w:asciiTheme="majorHAnsi" w:hAnsiTheme="majorHAnsi"/>
        </w:rPr>
        <w:t>disajikan</w:t>
      </w:r>
      <w:proofErr w:type="spellEnd"/>
      <w:r w:rsidRPr="00962775">
        <w:rPr>
          <w:rFonts w:asciiTheme="majorHAnsi" w:hAnsiTheme="majorHAnsi"/>
        </w:rPr>
        <w:t xml:space="preserve"> </w:t>
      </w:r>
      <w:proofErr w:type="spellStart"/>
      <w:r w:rsidRPr="00962775">
        <w:rPr>
          <w:rFonts w:asciiTheme="majorHAnsi" w:hAnsiTheme="majorHAnsi"/>
        </w:rPr>
        <w:t>beberapa</w:t>
      </w:r>
      <w:proofErr w:type="spellEnd"/>
      <w:r w:rsidRPr="00962775">
        <w:rPr>
          <w:rFonts w:asciiTheme="majorHAnsi" w:hAnsiTheme="majorHAnsi"/>
        </w:rPr>
        <w:t xml:space="preserve"> </w:t>
      </w:r>
      <w:proofErr w:type="spellStart"/>
      <w:r w:rsidRPr="00962775">
        <w:rPr>
          <w:rFonts w:asciiTheme="majorHAnsi" w:hAnsiTheme="majorHAnsi"/>
        </w:rPr>
        <w:t>mata</w:t>
      </w:r>
      <w:proofErr w:type="spellEnd"/>
      <w:r w:rsidRPr="00962775">
        <w:rPr>
          <w:rFonts w:asciiTheme="majorHAnsi" w:hAnsiTheme="majorHAnsi"/>
        </w:rPr>
        <w:t xml:space="preserve"> </w:t>
      </w:r>
      <w:proofErr w:type="spellStart"/>
      <w:r w:rsidRPr="00962775">
        <w:rPr>
          <w:rFonts w:asciiTheme="majorHAnsi" w:hAnsiTheme="majorHAnsi"/>
        </w:rPr>
        <w:t>pelajaran</w:t>
      </w:r>
      <w:proofErr w:type="spellEnd"/>
      <w:r w:rsidRPr="00962775">
        <w:rPr>
          <w:rFonts w:asciiTheme="majorHAnsi" w:hAnsiTheme="majorHAnsi"/>
        </w:rPr>
        <w:t xml:space="preserve"> yang </w:t>
      </w:r>
      <w:proofErr w:type="spellStart"/>
      <w:r w:rsidRPr="00962775">
        <w:rPr>
          <w:rFonts w:asciiTheme="majorHAnsi" w:hAnsiTheme="majorHAnsi"/>
        </w:rPr>
        <w:t>mesti</w:t>
      </w:r>
      <w:proofErr w:type="spellEnd"/>
      <w:r w:rsidRPr="00962775">
        <w:rPr>
          <w:rFonts w:asciiTheme="majorHAnsi" w:hAnsiTheme="majorHAnsi"/>
        </w:rPr>
        <w:t xml:space="preserve"> </w:t>
      </w:r>
      <w:proofErr w:type="spellStart"/>
      <w:r w:rsidRPr="00962775">
        <w:rPr>
          <w:rFonts w:asciiTheme="majorHAnsi" w:hAnsiTheme="majorHAnsi"/>
        </w:rPr>
        <w:t>diampu</w:t>
      </w:r>
      <w:proofErr w:type="spellEnd"/>
      <w:r w:rsidRPr="00962775">
        <w:rPr>
          <w:rFonts w:asciiTheme="majorHAnsi" w:hAnsiTheme="majorHAnsi"/>
        </w:rPr>
        <w:t xml:space="preserve">. Mata </w:t>
      </w:r>
      <w:proofErr w:type="spellStart"/>
      <w:r w:rsidRPr="00962775">
        <w:rPr>
          <w:rFonts w:asciiTheme="majorHAnsi" w:hAnsiTheme="majorHAnsi"/>
        </w:rPr>
        <w:t>pelajaran</w:t>
      </w:r>
      <w:proofErr w:type="spellEnd"/>
      <w:r w:rsidRPr="00962775">
        <w:rPr>
          <w:rFonts w:asciiTheme="majorHAnsi" w:hAnsiTheme="majorHAnsi"/>
        </w:rPr>
        <w:t xml:space="preserve"> </w:t>
      </w:r>
      <w:proofErr w:type="spellStart"/>
      <w:r w:rsidRPr="00962775">
        <w:rPr>
          <w:rFonts w:asciiTheme="majorHAnsi" w:hAnsiTheme="majorHAnsi"/>
        </w:rPr>
        <w:t>tersebut</w:t>
      </w:r>
      <w:proofErr w:type="spellEnd"/>
      <w:r w:rsidRPr="00962775">
        <w:rPr>
          <w:rFonts w:asciiTheme="majorHAnsi" w:hAnsiTheme="majorHAnsi"/>
        </w:rPr>
        <w:t xml:space="preserve"> </w:t>
      </w:r>
      <w:proofErr w:type="spellStart"/>
      <w:r w:rsidRPr="00962775">
        <w:rPr>
          <w:rFonts w:asciiTheme="majorHAnsi" w:hAnsiTheme="majorHAnsi"/>
        </w:rPr>
        <w:t>antara</w:t>
      </w:r>
      <w:proofErr w:type="spellEnd"/>
      <w:r w:rsidRPr="00962775">
        <w:rPr>
          <w:rFonts w:asciiTheme="majorHAnsi" w:hAnsiTheme="majorHAnsi"/>
        </w:rPr>
        <w:t xml:space="preserve"> lain: Quran </w:t>
      </w:r>
      <w:proofErr w:type="spellStart"/>
      <w:r w:rsidRPr="00962775">
        <w:rPr>
          <w:rFonts w:asciiTheme="majorHAnsi" w:hAnsiTheme="majorHAnsi"/>
        </w:rPr>
        <w:t>Hadits</w:t>
      </w:r>
      <w:proofErr w:type="spellEnd"/>
      <w:r w:rsidRPr="00962775">
        <w:rPr>
          <w:rFonts w:asciiTheme="majorHAnsi" w:hAnsiTheme="majorHAnsi"/>
        </w:rPr>
        <w:t xml:space="preserve">. </w:t>
      </w:r>
      <w:proofErr w:type="spellStart"/>
      <w:r w:rsidRPr="00962775">
        <w:rPr>
          <w:rFonts w:asciiTheme="majorHAnsi" w:hAnsiTheme="majorHAnsi"/>
        </w:rPr>
        <w:t>Akidah</w:t>
      </w:r>
      <w:proofErr w:type="spellEnd"/>
      <w:r w:rsidRPr="00962775">
        <w:rPr>
          <w:rFonts w:asciiTheme="majorHAnsi" w:hAnsiTheme="majorHAnsi"/>
        </w:rPr>
        <w:t xml:space="preserve"> </w:t>
      </w:r>
      <w:proofErr w:type="spellStart"/>
      <w:r w:rsidRPr="00962775">
        <w:rPr>
          <w:rFonts w:asciiTheme="majorHAnsi" w:hAnsiTheme="majorHAnsi"/>
        </w:rPr>
        <w:t>Akhlak</w:t>
      </w:r>
      <w:proofErr w:type="spellEnd"/>
      <w:r w:rsidRPr="00962775">
        <w:rPr>
          <w:rFonts w:asciiTheme="majorHAnsi" w:hAnsiTheme="majorHAnsi"/>
        </w:rPr>
        <w:t xml:space="preserve">, SKI, </w:t>
      </w:r>
      <w:proofErr w:type="spellStart"/>
      <w:r w:rsidRPr="00962775">
        <w:rPr>
          <w:rFonts w:asciiTheme="majorHAnsi" w:hAnsiTheme="majorHAnsi"/>
        </w:rPr>
        <w:t>Fiqih</w:t>
      </w:r>
      <w:proofErr w:type="spellEnd"/>
      <w:r w:rsidRPr="00962775">
        <w:rPr>
          <w:rFonts w:asciiTheme="majorHAnsi" w:hAnsiTheme="majorHAnsi"/>
        </w:rPr>
        <w:t xml:space="preserve"> Ibadah, Bahasa Arab, </w:t>
      </w:r>
      <w:proofErr w:type="spellStart"/>
      <w:r w:rsidRPr="00962775">
        <w:rPr>
          <w:rFonts w:asciiTheme="majorHAnsi" w:hAnsiTheme="majorHAnsi"/>
        </w:rPr>
        <w:t>Praktik</w:t>
      </w:r>
      <w:proofErr w:type="spellEnd"/>
      <w:r w:rsidRPr="00962775">
        <w:rPr>
          <w:rFonts w:asciiTheme="majorHAnsi" w:hAnsiTheme="majorHAnsi"/>
        </w:rPr>
        <w:t xml:space="preserve"> Ibadah, dan </w:t>
      </w:r>
      <w:proofErr w:type="spellStart"/>
      <w:r w:rsidRPr="00962775">
        <w:rPr>
          <w:rFonts w:asciiTheme="majorHAnsi" w:hAnsiTheme="majorHAnsi"/>
        </w:rPr>
        <w:t>Muatan</w:t>
      </w:r>
      <w:proofErr w:type="spellEnd"/>
      <w:r w:rsidRPr="00962775">
        <w:rPr>
          <w:rFonts w:asciiTheme="majorHAnsi" w:hAnsiTheme="majorHAnsi"/>
        </w:rPr>
        <w:t xml:space="preserve"> </w:t>
      </w:r>
      <w:proofErr w:type="spellStart"/>
      <w:r w:rsidRPr="00962775">
        <w:rPr>
          <w:rFonts w:asciiTheme="majorHAnsi" w:hAnsiTheme="majorHAnsi"/>
        </w:rPr>
        <w:t>lokal</w:t>
      </w:r>
      <w:proofErr w:type="spellEnd"/>
      <w:r w:rsidRPr="00962775">
        <w:rPr>
          <w:rFonts w:asciiTheme="majorHAnsi" w:hAnsiTheme="majorHAnsi"/>
        </w:rPr>
        <w:t xml:space="preserve">. Masing-masing </w:t>
      </w:r>
      <w:proofErr w:type="spellStart"/>
      <w:r w:rsidRPr="00962775">
        <w:rPr>
          <w:rFonts w:asciiTheme="majorHAnsi" w:hAnsiTheme="majorHAnsi"/>
        </w:rPr>
        <w:t>memiliki</w:t>
      </w:r>
      <w:proofErr w:type="spellEnd"/>
      <w:r w:rsidRPr="00962775">
        <w:rPr>
          <w:rFonts w:asciiTheme="majorHAnsi" w:hAnsiTheme="majorHAnsi"/>
        </w:rPr>
        <w:t xml:space="preserve"> </w:t>
      </w:r>
      <w:proofErr w:type="spellStart"/>
      <w:r w:rsidRPr="00962775">
        <w:rPr>
          <w:rFonts w:asciiTheme="majorHAnsi" w:hAnsiTheme="majorHAnsi"/>
        </w:rPr>
        <w:t>tujuan</w:t>
      </w:r>
      <w:proofErr w:type="spellEnd"/>
      <w:r w:rsidRPr="00962775">
        <w:rPr>
          <w:rFonts w:asciiTheme="majorHAnsi" w:hAnsiTheme="majorHAnsi"/>
        </w:rPr>
        <w:t xml:space="preserve"> </w:t>
      </w:r>
      <w:proofErr w:type="spellStart"/>
      <w:r w:rsidRPr="00962775">
        <w:rPr>
          <w:rFonts w:asciiTheme="majorHAnsi" w:hAnsiTheme="majorHAnsi"/>
        </w:rPr>
        <w:t>instruksional</w:t>
      </w:r>
      <w:proofErr w:type="spellEnd"/>
      <w:r w:rsidRPr="00962775">
        <w:rPr>
          <w:rFonts w:asciiTheme="majorHAnsi" w:hAnsiTheme="majorHAnsi"/>
        </w:rPr>
        <w:t xml:space="preserve"> yang </w:t>
      </w:r>
      <w:proofErr w:type="spellStart"/>
      <w:r w:rsidRPr="00962775">
        <w:rPr>
          <w:rFonts w:asciiTheme="majorHAnsi" w:hAnsiTheme="majorHAnsi"/>
        </w:rPr>
        <w:t>berbeda</w:t>
      </w:r>
      <w:proofErr w:type="spellEnd"/>
      <w:r w:rsidRPr="00962775">
        <w:rPr>
          <w:rFonts w:asciiTheme="majorHAnsi" w:hAnsiTheme="majorHAnsi"/>
        </w:rPr>
        <w:t xml:space="preserve">. Akan </w:t>
      </w:r>
      <w:proofErr w:type="spellStart"/>
      <w:r w:rsidRPr="00962775">
        <w:rPr>
          <w:rFonts w:asciiTheme="majorHAnsi" w:hAnsiTheme="majorHAnsi"/>
        </w:rPr>
        <w:t>tetapi</w:t>
      </w:r>
      <w:proofErr w:type="spellEnd"/>
      <w:r w:rsidRPr="00962775">
        <w:rPr>
          <w:rFonts w:asciiTheme="majorHAnsi" w:hAnsiTheme="majorHAnsi"/>
        </w:rPr>
        <w:t xml:space="preserve">, </w:t>
      </w:r>
      <w:proofErr w:type="spellStart"/>
      <w:r w:rsidRPr="00962775">
        <w:rPr>
          <w:rFonts w:asciiTheme="majorHAnsi" w:hAnsiTheme="majorHAnsi"/>
        </w:rPr>
        <w:t>secara</w:t>
      </w:r>
      <w:proofErr w:type="spellEnd"/>
      <w:r w:rsidRPr="00962775">
        <w:rPr>
          <w:rFonts w:asciiTheme="majorHAnsi" w:hAnsiTheme="majorHAnsi"/>
        </w:rPr>
        <w:t xml:space="preserve"> universal </w:t>
      </w:r>
      <w:proofErr w:type="spellStart"/>
      <w:r w:rsidRPr="00962775">
        <w:rPr>
          <w:rFonts w:asciiTheme="majorHAnsi" w:hAnsiTheme="majorHAnsi"/>
        </w:rPr>
        <w:t>tujuan</w:t>
      </w:r>
      <w:proofErr w:type="spellEnd"/>
      <w:r w:rsidRPr="00962775">
        <w:rPr>
          <w:rFonts w:asciiTheme="majorHAnsi" w:hAnsiTheme="majorHAnsi"/>
        </w:rPr>
        <w:t xml:space="preserve"> dan </w:t>
      </w:r>
      <w:proofErr w:type="spellStart"/>
      <w:r w:rsidRPr="00962775">
        <w:rPr>
          <w:rFonts w:asciiTheme="majorHAnsi" w:hAnsiTheme="majorHAnsi"/>
        </w:rPr>
        <w:t>mata</w:t>
      </w:r>
      <w:proofErr w:type="spellEnd"/>
      <w:r w:rsidRPr="00962775">
        <w:rPr>
          <w:rFonts w:asciiTheme="majorHAnsi" w:hAnsiTheme="majorHAnsi"/>
        </w:rPr>
        <w:t xml:space="preserve"> </w:t>
      </w:r>
      <w:proofErr w:type="spellStart"/>
      <w:r w:rsidRPr="00962775">
        <w:rPr>
          <w:rFonts w:asciiTheme="majorHAnsi" w:hAnsiTheme="majorHAnsi"/>
        </w:rPr>
        <w:t>pelajaran</w:t>
      </w:r>
      <w:proofErr w:type="spellEnd"/>
      <w:r w:rsidRPr="00962775">
        <w:rPr>
          <w:rFonts w:asciiTheme="majorHAnsi" w:hAnsiTheme="majorHAnsi"/>
        </w:rPr>
        <w:t xml:space="preserve"> yang </w:t>
      </w:r>
      <w:proofErr w:type="spellStart"/>
      <w:r w:rsidRPr="00962775">
        <w:rPr>
          <w:rFonts w:asciiTheme="majorHAnsi" w:hAnsiTheme="majorHAnsi"/>
        </w:rPr>
        <w:t>hendak</w:t>
      </w:r>
      <w:proofErr w:type="spellEnd"/>
      <w:r w:rsidRPr="00962775">
        <w:rPr>
          <w:rFonts w:asciiTheme="majorHAnsi" w:hAnsiTheme="majorHAnsi"/>
        </w:rPr>
        <w:t xml:space="preserve"> </w:t>
      </w:r>
      <w:proofErr w:type="spellStart"/>
      <w:r w:rsidRPr="00962775">
        <w:rPr>
          <w:rFonts w:asciiTheme="majorHAnsi" w:hAnsiTheme="majorHAnsi"/>
        </w:rPr>
        <w:t>diampu</w:t>
      </w:r>
      <w:proofErr w:type="spellEnd"/>
      <w:r w:rsidRPr="00962775">
        <w:rPr>
          <w:rFonts w:asciiTheme="majorHAnsi" w:hAnsiTheme="majorHAnsi"/>
        </w:rPr>
        <w:t xml:space="preserve"> </w:t>
      </w:r>
      <w:proofErr w:type="spellStart"/>
      <w:r w:rsidRPr="00962775">
        <w:rPr>
          <w:rFonts w:asciiTheme="majorHAnsi" w:hAnsiTheme="majorHAnsi"/>
        </w:rPr>
        <w:t>mengarahkan</w:t>
      </w:r>
      <w:proofErr w:type="spellEnd"/>
      <w:r w:rsidRPr="00962775">
        <w:rPr>
          <w:rFonts w:asciiTheme="majorHAnsi" w:hAnsiTheme="majorHAnsi"/>
        </w:rPr>
        <w:t xml:space="preserve"> </w:t>
      </w:r>
      <w:proofErr w:type="spellStart"/>
      <w:r w:rsidRPr="00962775">
        <w:rPr>
          <w:rFonts w:asciiTheme="majorHAnsi" w:hAnsiTheme="majorHAnsi"/>
        </w:rPr>
        <w:t>kepada</w:t>
      </w:r>
      <w:proofErr w:type="spellEnd"/>
      <w:r w:rsidRPr="00962775">
        <w:rPr>
          <w:rFonts w:asciiTheme="majorHAnsi" w:hAnsiTheme="majorHAnsi"/>
        </w:rPr>
        <w:t xml:space="preserve"> </w:t>
      </w:r>
      <w:proofErr w:type="spellStart"/>
      <w:r w:rsidRPr="00962775">
        <w:rPr>
          <w:rFonts w:asciiTheme="majorHAnsi" w:hAnsiTheme="majorHAnsi"/>
        </w:rPr>
        <w:t>berkembangnya</w:t>
      </w:r>
      <w:proofErr w:type="spellEnd"/>
      <w:r w:rsidRPr="00962775">
        <w:rPr>
          <w:rFonts w:asciiTheme="majorHAnsi" w:hAnsiTheme="majorHAnsi"/>
        </w:rPr>
        <w:t xml:space="preserve"> </w:t>
      </w:r>
      <w:proofErr w:type="spellStart"/>
      <w:r w:rsidRPr="00962775">
        <w:rPr>
          <w:rFonts w:asciiTheme="majorHAnsi" w:hAnsiTheme="majorHAnsi"/>
        </w:rPr>
        <w:t>potensi</w:t>
      </w:r>
      <w:proofErr w:type="spellEnd"/>
      <w:r w:rsidRPr="00962775">
        <w:rPr>
          <w:rFonts w:asciiTheme="majorHAnsi" w:hAnsiTheme="majorHAnsi"/>
        </w:rPr>
        <w:t xml:space="preserve"> </w:t>
      </w:r>
      <w:proofErr w:type="spellStart"/>
      <w:r w:rsidRPr="00962775">
        <w:rPr>
          <w:rFonts w:asciiTheme="majorHAnsi" w:hAnsiTheme="majorHAnsi"/>
        </w:rPr>
        <w:t>peserta</w:t>
      </w:r>
      <w:proofErr w:type="spellEnd"/>
      <w:r w:rsidRPr="00962775">
        <w:rPr>
          <w:rFonts w:asciiTheme="majorHAnsi" w:hAnsiTheme="majorHAnsi"/>
        </w:rPr>
        <w:t xml:space="preserve"> </w:t>
      </w:r>
      <w:proofErr w:type="spellStart"/>
      <w:r w:rsidRPr="00962775">
        <w:rPr>
          <w:rFonts w:asciiTheme="majorHAnsi" w:hAnsiTheme="majorHAnsi"/>
        </w:rPr>
        <w:t>didik</w:t>
      </w:r>
      <w:proofErr w:type="spellEnd"/>
      <w:r w:rsidRPr="00962775">
        <w:rPr>
          <w:rFonts w:asciiTheme="majorHAnsi" w:hAnsiTheme="majorHAnsi"/>
        </w:rPr>
        <w:t xml:space="preserve"> </w:t>
      </w:r>
      <w:proofErr w:type="spellStart"/>
      <w:r w:rsidRPr="00962775">
        <w:rPr>
          <w:rFonts w:asciiTheme="majorHAnsi" w:hAnsiTheme="majorHAnsi"/>
        </w:rPr>
        <w:t>ke</w:t>
      </w:r>
      <w:proofErr w:type="spellEnd"/>
      <w:r w:rsidRPr="00962775">
        <w:rPr>
          <w:rFonts w:asciiTheme="majorHAnsi" w:hAnsiTheme="majorHAnsi"/>
        </w:rPr>
        <w:t xml:space="preserve"> </w:t>
      </w:r>
      <w:proofErr w:type="spellStart"/>
      <w:r w:rsidRPr="00962775">
        <w:rPr>
          <w:rFonts w:asciiTheme="majorHAnsi" w:hAnsiTheme="majorHAnsi"/>
        </w:rPr>
        <w:t>arah</w:t>
      </w:r>
      <w:proofErr w:type="spellEnd"/>
      <w:r w:rsidRPr="00962775">
        <w:rPr>
          <w:rFonts w:asciiTheme="majorHAnsi" w:hAnsiTheme="majorHAnsi"/>
        </w:rPr>
        <w:t xml:space="preserve"> </w:t>
      </w:r>
      <w:proofErr w:type="spellStart"/>
      <w:r w:rsidRPr="00962775">
        <w:rPr>
          <w:rFonts w:asciiTheme="majorHAnsi" w:hAnsiTheme="majorHAnsi"/>
        </w:rPr>
        <w:t>keimanan</w:t>
      </w:r>
      <w:proofErr w:type="spellEnd"/>
      <w:r w:rsidRPr="00962775">
        <w:rPr>
          <w:rFonts w:asciiTheme="majorHAnsi" w:hAnsiTheme="majorHAnsi"/>
        </w:rPr>
        <w:t xml:space="preserve">, </w:t>
      </w:r>
      <w:proofErr w:type="spellStart"/>
      <w:r w:rsidRPr="00962775">
        <w:rPr>
          <w:rFonts w:asciiTheme="majorHAnsi" w:hAnsiTheme="majorHAnsi"/>
        </w:rPr>
        <w:t>ketakwaan</w:t>
      </w:r>
      <w:proofErr w:type="spellEnd"/>
      <w:r w:rsidRPr="00962775">
        <w:rPr>
          <w:rFonts w:asciiTheme="majorHAnsi" w:hAnsiTheme="majorHAnsi"/>
        </w:rPr>
        <w:t xml:space="preserve">, </w:t>
      </w:r>
      <w:proofErr w:type="spellStart"/>
      <w:r w:rsidRPr="00962775">
        <w:rPr>
          <w:rFonts w:asciiTheme="majorHAnsi" w:hAnsiTheme="majorHAnsi"/>
        </w:rPr>
        <w:t>ilmu</w:t>
      </w:r>
      <w:proofErr w:type="spellEnd"/>
      <w:r w:rsidRPr="00962775">
        <w:rPr>
          <w:rFonts w:asciiTheme="majorHAnsi" w:hAnsiTheme="majorHAnsi"/>
        </w:rPr>
        <w:t xml:space="preserve">, dan </w:t>
      </w:r>
      <w:proofErr w:type="spellStart"/>
      <w:r w:rsidRPr="00962775">
        <w:rPr>
          <w:rFonts w:asciiTheme="majorHAnsi" w:hAnsiTheme="majorHAnsi"/>
        </w:rPr>
        <w:t>akhlak</w:t>
      </w:r>
      <w:proofErr w:type="spellEnd"/>
      <w:r w:rsidRPr="00962775">
        <w:rPr>
          <w:rFonts w:asciiTheme="majorHAnsi" w:hAnsiTheme="majorHAnsi"/>
        </w:rPr>
        <w:t xml:space="preserve"> </w:t>
      </w:r>
      <w:proofErr w:type="spellStart"/>
      <w:r w:rsidRPr="00962775">
        <w:rPr>
          <w:rFonts w:asciiTheme="majorHAnsi" w:hAnsiTheme="majorHAnsi"/>
        </w:rPr>
        <w:t>mulia</w:t>
      </w:r>
      <w:proofErr w:type="spellEnd"/>
      <w:r w:rsidRPr="00962775">
        <w:rPr>
          <w:rFonts w:asciiTheme="majorHAnsi" w:hAnsiTheme="majorHAnsi"/>
        </w:rPr>
        <w:t>.</w:t>
      </w:r>
      <w:r w:rsidRPr="00962775">
        <w:rPr>
          <w:rFonts w:asciiTheme="majorHAnsi" w:hAnsiTheme="majorHAnsi"/>
        </w:rPr>
        <w:fldChar w:fldCharType="begin" w:fldLock="1"/>
      </w:r>
      <w:r w:rsidRPr="00962775">
        <w:rPr>
          <w:rFonts w:asciiTheme="majorHAnsi" w:hAnsiTheme="majorHAnsi"/>
        </w:rPr>
        <w:instrText>ADDIN CSL_CITATION {"citationItems":[{"id":"ITEM-1","itemData":{"ISSN":"2540-8348","author":[{"dropping-particle":"","family":"Djahid","given":"Moch","non-dropping-particle":"","parse-names":false,"suffix":""}],"container-title":"Muaddib: Studi Kependidikan dan Keislaman","id":"ITEM-1","issue":"1","issued":{"date-parts":[["2016"]]},"page":"21-41","publisher":"Universitas Muhammadiyah Ponorogo","title":"Penyelenggaraan Pendidikan Madrasah Diniyah Takmiliyah di Ponorogo","type":"article-journal","volume":"6"},"uris":["http://www.mendeley.com/documents/?uuid=e49daef9-0f21-4303-830d-ed0b22bf66d3","http://www.mendeley.com/documents/?uuid=98e20c7e-c116-4364-a4ea-ebf6a5e97f66"]}],"mendeley":{"formattedCitation":"(Djahid, 2016)","plainTextFormattedCitation":"(Djahid, 2016)","previouslyFormattedCitation":"(Djahid, 2016)"},"properties":{"noteIndex":0},"schema":"https://github.com/citation-style-language/schema/raw/master/csl-citation.json"}</w:instrText>
      </w:r>
      <w:r w:rsidRPr="00962775">
        <w:rPr>
          <w:rFonts w:asciiTheme="majorHAnsi" w:hAnsiTheme="majorHAnsi"/>
        </w:rPr>
        <w:fldChar w:fldCharType="separate"/>
      </w:r>
      <w:r w:rsidRPr="00962775">
        <w:rPr>
          <w:rFonts w:asciiTheme="majorHAnsi" w:hAnsiTheme="majorHAnsi"/>
          <w:noProof/>
        </w:rPr>
        <w:t>(</w:t>
      </w:r>
      <w:proofErr w:type="spellStart"/>
      <w:r w:rsidRPr="00962775">
        <w:rPr>
          <w:rFonts w:asciiTheme="majorHAnsi" w:hAnsiTheme="majorHAnsi"/>
          <w:noProof/>
        </w:rPr>
        <w:t>Djahid</w:t>
      </w:r>
      <w:proofErr w:type="spellEnd"/>
      <w:r w:rsidRPr="00962775">
        <w:rPr>
          <w:rFonts w:asciiTheme="majorHAnsi" w:hAnsiTheme="majorHAnsi"/>
          <w:noProof/>
        </w:rPr>
        <w:t>, 2016)</w:t>
      </w:r>
      <w:r w:rsidRPr="00962775">
        <w:rPr>
          <w:rFonts w:asciiTheme="majorHAnsi" w:hAnsiTheme="majorHAnsi"/>
        </w:rPr>
        <w:fldChar w:fldCharType="end"/>
      </w:r>
    </w:p>
    <w:p w14:paraId="4B2C655A" w14:textId="77777777" w:rsidR="00962775" w:rsidRPr="00962775" w:rsidRDefault="00962775" w:rsidP="00962775">
      <w:pPr>
        <w:spacing w:line="360" w:lineRule="auto"/>
        <w:ind w:left="426" w:firstLine="720"/>
        <w:jc w:val="both"/>
        <w:rPr>
          <w:rFonts w:asciiTheme="majorHAnsi" w:hAnsiTheme="majorHAnsi" w:cs="Times New Roman"/>
        </w:rPr>
      </w:pPr>
    </w:p>
    <w:p w14:paraId="01391361" w14:textId="77777777" w:rsidR="00962775" w:rsidRPr="00962775" w:rsidRDefault="00962775" w:rsidP="00962775">
      <w:pPr>
        <w:spacing w:line="360" w:lineRule="auto"/>
        <w:rPr>
          <w:rFonts w:asciiTheme="majorHAnsi" w:hAnsiTheme="majorHAnsi" w:cs="Times New Roman"/>
          <w:b/>
          <w:sz w:val="28"/>
          <w:szCs w:val="28"/>
        </w:rPr>
      </w:pPr>
      <w:r w:rsidRPr="00962775">
        <w:rPr>
          <w:rFonts w:asciiTheme="majorHAnsi" w:hAnsiTheme="majorHAnsi" w:cs="Times New Roman"/>
          <w:b/>
          <w:sz w:val="28"/>
          <w:szCs w:val="28"/>
        </w:rPr>
        <w:t>Strategi komunikasi dalam pembinaan akhlak santri Madrasah Diniah Imaaniyyah Bedingin Sambit Ponorogo</w:t>
      </w:r>
    </w:p>
    <w:p w14:paraId="05A91003" w14:textId="77777777" w:rsidR="00962775" w:rsidRPr="00962775" w:rsidRDefault="00962775" w:rsidP="00962775">
      <w:pPr>
        <w:spacing w:line="360" w:lineRule="auto"/>
        <w:ind w:firstLine="851"/>
        <w:jc w:val="both"/>
        <w:rPr>
          <w:rFonts w:asciiTheme="majorHAnsi" w:hAnsiTheme="majorHAnsi" w:cs="Times New Roman"/>
        </w:rPr>
      </w:pPr>
      <w:r w:rsidRPr="00962775">
        <w:rPr>
          <w:rFonts w:asciiTheme="majorHAnsi" w:hAnsiTheme="majorHAnsi" w:cs="Times New Roman"/>
        </w:rPr>
        <w:t xml:space="preserve">Strategi </w:t>
      </w:r>
      <w:proofErr w:type="spellStart"/>
      <w:r w:rsidRPr="00962775">
        <w:rPr>
          <w:rFonts w:asciiTheme="majorHAnsi" w:hAnsiTheme="majorHAnsi" w:cs="Times New Roman"/>
        </w:rPr>
        <w:t>sebagai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hal</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penting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membina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akhlak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santri</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berada</w:t>
      </w:r>
      <w:proofErr w:type="spellEnd"/>
      <w:r w:rsidRPr="00962775">
        <w:rPr>
          <w:rFonts w:asciiTheme="majorHAnsi" w:hAnsiTheme="majorHAnsi" w:cs="Times New Roman"/>
        </w:rPr>
        <w:t xml:space="preserve"> di Madrasah </w:t>
      </w:r>
      <w:proofErr w:type="spellStart"/>
      <w:r w:rsidRPr="00962775">
        <w:rPr>
          <w:rFonts w:asciiTheme="majorHAnsi" w:hAnsiTheme="majorHAnsi" w:cs="Times New Roman"/>
        </w:rPr>
        <w:t>Diniyah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imaniyah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Sambit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Ponorogo</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Beberapa</w:t>
      </w:r>
      <w:proofErr w:type="spellEnd"/>
      <w:r w:rsidRPr="00962775">
        <w:rPr>
          <w:rFonts w:asciiTheme="majorHAnsi" w:hAnsiTheme="majorHAnsi" w:cs="Times New Roman"/>
        </w:rPr>
        <w:t xml:space="preserve"> strategi yang </w:t>
      </w:r>
      <w:proofErr w:type="spellStart"/>
      <w:r w:rsidRPr="00962775">
        <w:rPr>
          <w:rFonts w:asciiTheme="majorHAnsi" w:hAnsiTheme="majorHAnsi" w:cs="Times New Roman"/>
        </w:rPr>
        <w:t>diterapkan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yaitu</w:t>
      </w:r>
      <w:proofErr w:type="spellEnd"/>
      <w:r w:rsidRPr="00962775">
        <w:rPr>
          <w:rFonts w:asciiTheme="majorHAnsi" w:hAnsiTheme="majorHAnsi" w:cs="Times New Roman"/>
        </w:rPr>
        <w:t>:</w:t>
      </w:r>
    </w:p>
    <w:p w14:paraId="41D7F72B" w14:textId="77777777" w:rsidR="00962775" w:rsidRPr="00962775" w:rsidRDefault="00962775" w:rsidP="00962775">
      <w:pPr>
        <w:pStyle w:val="ListParagraph"/>
        <w:numPr>
          <w:ilvl w:val="0"/>
          <w:numId w:val="24"/>
        </w:numPr>
        <w:spacing w:after="0" w:line="360" w:lineRule="auto"/>
        <w:ind w:left="426" w:hanging="426"/>
        <w:jc w:val="both"/>
        <w:rPr>
          <w:rFonts w:asciiTheme="majorHAnsi" w:hAnsiTheme="majorHAnsi" w:cs="Times New Roman"/>
          <w:b/>
          <w:bCs/>
          <w:sz w:val="24"/>
          <w:szCs w:val="24"/>
        </w:rPr>
      </w:pPr>
      <w:r w:rsidRPr="00962775">
        <w:rPr>
          <w:rFonts w:asciiTheme="majorHAnsi" w:hAnsiTheme="majorHAnsi" w:cs="Times New Roman"/>
          <w:b/>
          <w:bCs/>
          <w:sz w:val="24"/>
          <w:szCs w:val="24"/>
        </w:rPr>
        <w:t>Materi pembinaan akhlak santri di Madrasah Diniyah Imaniah bedingin Sambit Ponorogo</w:t>
      </w:r>
    </w:p>
    <w:p w14:paraId="3DABF8A4" w14:textId="3319FA57" w:rsidR="00962775" w:rsidRDefault="00962775" w:rsidP="00962775">
      <w:pPr>
        <w:spacing w:line="360" w:lineRule="auto"/>
        <w:ind w:left="426" w:firstLine="720"/>
        <w:jc w:val="both"/>
        <w:rPr>
          <w:rFonts w:asciiTheme="majorHAnsi" w:hAnsiTheme="majorHAnsi" w:cs="Times New Roman"/>
        </w:rPr>
      </w:pPr>
      <w:proofErr w:type="spellStart"/>
      <w:r w:rsidRPr="00962775">
        <w:rPr>
          <w:rFonts w:asciiTheme="majorHAnsi" w:hAnsiTheme="majorHAnsi" w:cs="Times New Roman"/>
        </w:rPr>
        <w:t>Materi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adalah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hal</w:t>
      </w:r>
      <w:proofErr w:type="spellEnd"/>
      <w:r w:rsidRPr="00962775">
        <w:rPr>
          <w:rFonts w:asciiTheme="majorHAnsi" w:hAnsiTheme="majorHAnsi" w:cs="Times New Roman"/>
        </w:rPr>
        <w:t xml:space="preserve"> yang paling </w:t>
      </w:r>
      <w:proofErr w:type="spellStart"/>
      <w:r w:rsidRPr="00962775">
        <w:rPr>
          <w:rFonts w:asciiTheme="majorHAnsi" w:hAnsiTheme="majorHAnsi" w:cs="Times New Roman"/>
        </w:rPr>
        <w:t>mendasar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dalam</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bentuk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penyampaian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seorang</w:t>
      </w:r>
      <w:proofErr w:type="spellEnd"/>
      <w:r w:rsidRPr="00962775">
        <w:rPr>
          <w:rFonts w:asciiTheme="majorHAnsi" w:hAnsiTheme="majorHAnsi" w:cs="Times New Roman"/>
        </w:rPr>
        <w:t xml:space="preserve"> guru </w:t>
      </w:r>
      <w:proofErr w:type="spellStart"/>
      <w:r w:rsidRPr="00962775">
        <w:rPr>
          <w:rFonts w:asciiTheme="majorHAnsi" w:hAnsiTheme="majorHAnsi" w:cs="Times New Roman"/>
        </w:rPr>
        <w:t>kepada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santri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Kecerdasan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seorang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santri</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penerapan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keilmuan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santri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berdasarkan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ilmu</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diberikan</w:t>
      </w:r>
      <w:proofErr w:type="spellEnd"/>
      <w:r w:rsidRPr="00962775">
        <w:rPr>
          <w:rFonts w:asciiTheme="majorHAnsi" w:hAnsiTheme="majorHAnsi" w:cs="Times New Roman"/>
        </w:rPr>
        <w:t xml:space="preserve"> oleh </w:t>
      </w:r>
      <w:proofErr w:type="spellStart"/>
      <w:r w:rsidRPr="00962775">
        <w:rPr>
          <w:rFonts w:asciiTheme="majorHAnsi" w:hAnsiTheme="majorHAnsi" w:cs="Times New Roman"/>
        </w:rPr>
        <w:t>gurunya</w:t>
      </w:r>
      <w:proofErr w:type="spellEnd"/>
      <w:r w:rsidRPr="00962775">
        <w:rPr>
          <w:rFonts w:asciiTheme="majorHAnsi" w:hAnsiTheme="majorHAnsi" w:cs="Times New Roman"/>
        </w:rPr>
        <w:t xml:space="preserve">. Di Madrasah </w:t>
      </w:r>
      <w:proofErr w:type="spellStart"/>
      <w:r w:rsidRPr="00962775">
        <w:rPr>
          <w:rFonts w:asciiTheme="majorHAnsi" w:hAnsiTheme="majorHAnsi" w:cs="Times New Roman"/>
        </w:rPr>
        <w:t>Diniyah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imaniyah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berbagai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materi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diantaranya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aqidah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akhlak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fiqih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Alquran</w:t>
      </w:r>
      <w:proofErr w:type="spellEnd"/>
      <w:r w:rsidRPr="00962775">
        <w:rPr>
          <w:rFonts w:asciiTheme="majorHAnsi" w:hAnsiTheme="majorHAnsi" w:cs="Times New Roman"/>
        </w:rPr>
        <w:t xml:space="preserve"> Hadis, dan </w:t>
      </w:r>
      <w:proofErr w:type="spellStart"/>
      <w:r w:rsidRPr="00962775">
        <w:rPr>
          <w:rFonts w:asciiTheme="majorHAnsi" w:hAnsiTheme="majorHAnsi" w:cs="Times New Roman"/>
        </w:rPr>
        <w:t>berbagai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pendalaman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keilmuan</w:t>
      </w:r>
      <w:proofErr w:type="spellEnd"/>
      <w:r w:rsidRPr="00962775">
        <w:rPr>
          <w:rFonts w:asciiTheme="majorHAnsi" w:hAnsiTheme="majorHAnsi" w:cs="Times New Roman"/>
        </w:rPr>
        <w:t xml:space="preserve"> agama </w:t>
      </w:r>
      <w:proofErr w:type="spellStart"/>
      <w:r w:rsidRPr="00962775">
        <w:rPr>
          <w:rFonts w:asciiTheme="majorHAnsi" w:hAnsiTheme="majorHAnsi" w:cs="Times New Roman"/>
        </w:rPr>
        <w:t>sebagai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bekal</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santri</w:t>
      </w:r>
      <w:proofErr w:type="spellEnd"/>
      <w:r w:rsidRPr="00962775">
        <w:rPr>
          <w:rFonts w:asciiTheme="majorHAnsi" w:hAnsiTheme="majorHAnsi" w:cs="Times New Roman"/>
        </w:rPr>
        <w:t xml:space="preserve"> di </w:t>
      </w:r>
      <w:proofErr w:type="spellStart"/>
      <w:r w:rsidRPr="00962775">
        <w:rPr>
          <w:rFonts w:asciiTheme="majorHAnsi" w:hAnsiTheme="majorHAnsi" w:cs="Times New Roman"/>
        </w:rPr>
        <w:t>kehidupan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bersama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masyarakat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Selain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mata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pelajaran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tersebut</w:t>
      </w:r>
      <w:proofErr w:type="spellEnd"/>
      <w:r w:rsidRPr="00962775">
        <w:rPr>
          <w:rFonts w:asciiTheme="majorHAnsi" w:hAnsiTheme="majorHAnsi" w:cs="Times New Roman"/>
        </w:rPr>
        <w:t xml:space="preserve"> juga </w:t>
      </w:r>
      <w:proofErr w:type="spellStart"/>
      <w:r w:rsidRPr="00962775">
        <w:rPr>
          <w:rFonts w:asciiTheme="majorHAnsi" w:hAnsiTheme="majorHAnsi" w:cs="Times New Roman"/>
        </w:rPr>
        <w:t>ada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beberapa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mata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pelajaran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dari</w:t>
      </w:r>
      <w:proofErr w:type="spellEnd"/>
      <w:r w:rsidRPr="00962775">
        <w:rPr>
          <w:rFonts w:asciiTheme="majorHAnsi" w:hAnsiTheme="majorHAnsi" w:cs="Times New Roman"/>
        </w:rPr>
        <w:t xml:space="preserve"> kitab-kitab </w:t>
      </w:r>
      <w:proofErr w:type="spellStart"/>
      <w:r w:rsidRPr="00962775">
        <w:rPr>
          <w:rFonts w:asciiTheme="majorHAnsi" w:hAnsiTheme="majorHAnsi" w:cs="Times New Roman"/>
        </w:rPr>
        <w:t>klasik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semisal</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akhlakul</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Banin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mabadi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fiqhiyah</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beberapa</w:t>
      </w:r>
      <w:proofErr w:type="spellEnd"/>
      <w:r w:rsidRPr="00962775">
        <w:rPr>
          <w:rFonts w:asciiTheme="majorHAnsi" w:hAnsiTheme="majorHAnsi" w:cs="Times New Roman"/>
        </w:rPr>
        <w:t xml:space="preserve"> kitab </w:t>
      </w:r>
      <w:proofErr w:type="spellStart"/>
      <w:r w:rsidRPr="00962775">
        <w:rPr>
          <w:rFonts w:asciiTheme="majorHAnsi" w:hAnsiTheme="majorHAnsi" w:cs="Times New Roman"/>
        </w:rPr>
        <w:t>klasik</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lainnya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Besar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harapan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pengelola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pendidikan</w:t>
      </w:r>
      <w:proofErr w:type="spellEnd"/>
      <w:r w:rsidRPr="00962775">
        <w:rPr>
          <w:rFonts w:asciiTheme="majorHAnsi" w:hAnsiTheme="majorHAnsi" w:cs="Times New Roman"/>
        </w:rPr>
        <w:t xml:space="preserve"> Madrasah </w:t>
      </w:r>
      <w:proofErr w:type="spellStart"/>
      <w:r w:rsidRPr="00962775">
        <w:rPr>
          <w:rFonts w:asciiTheme="majorHAnsi" w:hAnsiTheme="majorHAnsi" w:cs="Times New Roman"/>
        </w:rPr>
        <w:t>ini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muatan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lokal</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mumpuni</w:t>
      </w:r>
      <w:proofErr w:type="spellEnd"/>
      <w:r w:rsidRPr="00962775">
        <w:rPr>
          <w:rFonts w:asciiTheme="majorHAnsi" w:hAnsiTheme="majorHAnsi" w:cs="Times New Roman"/>
        </w:rPr>
        <w:t xml:space="preserve"> dan </w:t>
      </w:r>
      <w:proofErr w:type="spellStart"/>
      <w:r w:rsidRPr="00962775">
        <w:rPr>
          <w:rFonts w:asciiTheme="majorHAnsi" w:hAnsiTheme="majorHAnsi" w:cs="Times New Roman"/>
        </w:rPr>
        <w:t>bisa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diserap</w:t>
      </w:r>
      <w:proofErr w:type="spellEnd"/>
      <w:r w:rsidRPr="00962775">
        <w:rPr>
          <w:rFonts w:asciiTheme="majorHAnsi" w:hAnsiTheme="majorHAnsi" w:cs="Times New Roman"/>
        </w:rPr>
        <w:t xml:space="preserve"> oleh </w:t>
      </w:r>
      <w:proofErr w:type="spellStart"/>
      <w:r w:rsidRPr="00962775">
        <w:rPr>
          <w:rFonts w:asciiTheme="majorHAnsi" w:hAnsiTheme="majorHAnsi" w:cs="Times New Roman"/>
        </w:rPr>
        <w:t>Santri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contoh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memberikan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dampak</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positif</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baik</w:t>
      </w:r>
      <w:proofErr w:type="spellEnd"/>
      <w:r w:rsidRPr="00962775">
        <w:rPr>
          <w:rFonts w:asciiTheme="majorHAnsi" w:hAnsiTheme="majorHAnsi" w:cs="Times New Roman"/>
        </w:rPr>
        <w:t xml:space="preserve"> pada </w:t>
      </w:r>
      <w:proofErr w:type="spellStart"/>
      <w:r w:rsidRPr="00962775">
        <w:rPr>
          <w:rFonts w:asciiTheme="majorHAnsi" w:hAnsiTheme="majorHAnsi" w:cs="Times New Roman"/>
        </w:rPr>
        <w:t>kehidupan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santri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sekarang</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hingga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kelak</w:t>
      </w:r>
      <w:proofErr w:type="spellEnd"/>
      <w:r w:rsidRPr="00962775">
        <w:rPr>
          <w:rFonts w:asciiTheme="majorHAnsi" w:hAnsiTheme="majorHAnsi" w:cs="Times New Roman"/>
        </w:rPr>
        <w:t xml:space="preserve">. </w:t>
      </w:r>
    </w:p>
    <w:p w14:paraId="06A59767" w14:textId="19ADFBF3" w:rsidR="00962775" w:rsidRDefault="00962775" w:rsidP="00962775">
      <w:pPr>
        <w:spacing w:line="360" w:lineRule="auto"/>
        <w:ind w:left="426" w:firstLine="720"/>
        <w:jc w:val="both"/>
        <w:rPr>
          <w:rFonts w:asciiTheme="majorHAnsi" w:hAnsiTheme="majorHAnsi" w:cs="Times New Roman"/>
        </w:rPr>
      </w:pPr>
    </w:p>
    <w:p w14:paraId="42A74F3A" w14:textId="77777777" w:rsidR="00962775" w:rsidRPr="00962775" w:rsidRDefault="00962775" w:rsidP="00962775">
      <w:pPr>
        <w:spacing w:line="360" w:lineRule="auto"/>
        <w:ind w:left="426" w:firstLine="720"/>
        <w:jc w:val="both"/>
        <w:rPr>
          <w:rFonts w:asciiTheme="majorHAnsi" w:hAnsiTheme="majorHAnsi" w:cs="Times New Roman"/>
        </w:rPr>
      </w:pPr>
    </w:p>
    <w:p w14:paraId="38898F07" w14:textId="77777777" w:rsidR="00962775" w:rsidRPr="00962775" w:rsidRDefault="00962775" w:rsidP="00962775">
      <w:pPr>
        <w:pStyle w:val="ListParagraph"/>
        <w:numPr>
          <w:ilvl w:val="0"/>
          <w:numId w:val="24"/>
        </w:numPr>
        <w:spacing w:after="0" w:line="360" w:lineRule="auto"/>
        <w:ind w:left="426" w:hanging="426"/>
        <w:jc w:val="both"/>
        <w:rPr>
          <w:rFonts w:asciiTheme="majorHAnsi" w:hAnsiTheme="majorHAnsi" w:cs="Times New Roman"/>
          <w:b/>
          <w:bCs/>
          <w:sz w:val="24"/>
          <w:szCs w:val="24"/>
        </w:rPr>
      </w:pPr>
      <w:r w:rsidRPr="00962775">
        <w:rPr>
          <w:rFonts w:asciiTheme="majorHAnsi" w:hAnsiTheme="majorHAnsi" w:cs="Times New Roman"/>
          <w:b/>
          <w:bCs/>
          <w:sz w:val="24"/>
          <w:szCs w:val="24"/>
        </w:rPr>
        <w:lastRenderedPageBreak/>
        <w:t>Metode pembinaan akhlak santri di Madrasah Diniyah imaniyyah bedingin Sambit Ponorogo</w:t>
      </w:r>
    </w:p>
    <w:p w14:paraId="1040D39E" w14:textId="77777777" w:rsidR="00962775" w:rsidRPr="00962775" w:rsidRDefault="00962775" w:rsidP="00962775">
      <w:pPr>
        <w:spacing w:line="360" w:lineRule="auto"/>
        <w:ind w:left="426" w:firstLine="720"/>
        <w:jc w:val="both"/>
        <w:rPr>
          <w:rFonts w:asciiTheme="majorHAnsi" w:hAnsiTheme="majorHAnsi" w:cs="Times New Roman"/>
        </w:rPr>
      </w:pPr>
      <w:proofErr w:type="spellStart"/>
      <w:r w:rsidRPr="00962775">
        <w:rPr>
          <w:rFonts w:asciiTheme="majorHAnsi" w:hAnsiTheme="majorHAnsi" w:cs="Times New Roman"/>
        </w:rPr>
        <w:t>Metode</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berarti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cara</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diaplikasikan</w:t>
      </w:r>
      <w:proofErr w:type="spellEnd"/>
      <w:r w:rsidRPr="00962775">
        <w:rPr>
          <w:rFonts w:asciiTheme="majorHAnsi" w:hAnsiTheme="majorHAnsi" w:cs="Times New Roman"/>
        </w:rPr>
        <w:t xml:space="preserve"> oleh </w:t>
      </w:r>
      <w:proofErr w:type="spellStart"/>
      <w:r w:rsidRPr="00962775">
        <w:rPr>
          <w:rFonts w:asciiTheme="majorHAnsi" w:hAnsiTheme="majorHAnsi" w:cs="Times New Roman"/>
        </w:rPr>
        <w:t>seorang</w:t>
      </w:r>
      <w:proofErr w:type="spellEnd"/>
      <w:r w:rsidRPr="00962775">
        <w:rPr>
          <w:rFonts w:asciiTheme="majorHAnsi" w:hAnsiTheme="majorHAnsi" w:cs="Times New Roman"/>
        </w:rPr>
        <w:t xml:space="preserve"> guru pada proses </w:t>
      </w:r>
      <w:proofErr w:type="spellStart"/>
      <w:r w:rsidRPr="00962775">
        <w:rPr>
          <w:rFonts w:asciiTheme="majorHAnsi" w:hAnsiTheme="majorHAnsi" w:cs="Times New Roman"/>
        </w:rPr>
        <w:t>belajar</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mengajar</w:t>
      </w:r>
      <w:proofErr w:type="spellEnd"/>
      <w:r w:rsidRPr="00962775">
        <w:rPr>
          <w:rFonts w:asciiTheme="majorHAnsi" w:hAnsiTheme="majorHAnsi" w:cs="Times New Roman"/>
        </w:rPr>
        <w:t xml:space="preserve"> di </w:t>
      </w:r>
      <w:proofErr w:type="spellStart"/>
      <w:r w:rsidRPr="00962775">
        <w:rPr>
          <w:rFonts w:asciiTheme="majorHAnsi" w:hAnsiTheme="majorHAnsi" w:cs="Times New Roman"/>
        </w:rPr>
        <w:t>kelas</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metode</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ini</w:t>
      </w:r>
      <w:proofErr w:type="spellEnd"/>
      <w:r w:rsidRPr="00962775">
        <w:rPr>
          <w:rFonts w:asciiTheme="majorHAnsi" w:hAnsiTheme="majorHAnsi" w:cs="Times New Roman"/>
        </w:rPr>
        <w:t xml:space="preserve"> Guru </w:t>
      </w:r>
      <w:proofErr w:type="spellStart"/>
      <w:r w:rsidRPr="00962775">
        <w:rPr>
          <w:rFonts w:asciiTheme="majorHAnsi" w:hAnsiTheme="majorHAnsi" w:cs="Times New Roman"/>
        </w:rPr>
        <w:t>menyampaikan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materi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pelajaran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kepada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siswa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metode</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tertentu</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metode</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pembelajaran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tersebut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penyampaian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materi</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diberikan</w:t>
      </w:r>
      <w:proofErr w:type="spellEnd"/>
      <w:r w:rsidRPr="00962775">
        <w:rPr>
          <w:rFonts w:asciiTheme="majorHAnsi" w:hAnsiTheme="majorHAnsi" w:cs="Times New Roman"/>
        </w:rPr>
        <w:t xml:space="preserve"> oleh guru </w:t>
      </w:r>
      <w:proofErr w:type="spellStart"/>
      <w:r w:rsidRPr="00962775">
        <w:rPr>
          <w:rFonts w:asciiTheme="majorHAnsi" w:hAnsiTheme="majorHAnsi" w:cs="Times New Roman"/>
        </w:rPr>
        <w:t>lebih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mudah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diserap</w:t>
      </w:r>
      <w:proofErr w:type="spellEnd"/>
      <w:r w:rsidRPr="00962775">
        <w:rPr>
          <w:rFonts w:asciiTheme="majorHAnsi" w:hAnsiTheme="majorHAnsi" w:cs="Times New Roman"/>
        </w:rPr>
        <w:t xml:space="preserve"> oleh </w:t>
      </w:r>
      <w:proofErr w:type="spellStart"/>
      <w:r w:rsidRPr="00962775">
        <w:rPr>
          <w:rFonts w:asciiTheme="majorHAnsi" w:hAnsiTheme="majorHAnsi" w:cs="Times New Roman"/>
        </w:rPr>
        <w:t>siswa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tatkala</w:t>
      </w:r>
      <w:proofErr w:type="spellEnd"/>
      <w:r w:rsidRPr="00962775">
        <w:rPr>
          <w:rFonts w:asciiTheme="majorHAnsi" w:hAnsiTheme="majorHAnsi" w:cs="Times New Roman"/>
        </w:rPr>
        <w:t xml:space="preserve"> guru </w:t>
      </w:r>
      <w:proofErr w:type="spellStart"/>
      <w:r w:rsidRPr="00962775">
        <w:rPr>
          <w:rFonts w:asciiTheme="majorHAnsi" w:hAnsiTheme="majorHAnsi" w:cs="Times New Roman"/>
        </w:rPr>
        <w:t>tersebut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menggunakan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metode</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sesuai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dengan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kebutuhan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Santri</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Beberapa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metode</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pembelajaran</w:t>
      </w:r>
      <w:proofErr w:type="spellEnd"/>
      <w:r w:rsidRPr="00962775">
        <w:rPr>
          <w:rFonts w:asciiTheme="majorHAnsi" w:hAnsiTheme="majorHAnsi" w:cs="Times New Roman"/>
        </w:rPr>
        <w:t xml:space="preserve"> yang </w:t>
      </w:r>
      <w:proofErr w:type="spellStart"/>
      <w:r w:rsidRPr="00962775">
        <w:rPr>
          <w:rFonts w:asciiTheme="majorHAnsi" w:hAnsiTheme="majorHAnsi" w:cs="Times New Roman"/>
        </w:rPr>
        <w:t>diaplikasikan</w:t>
      </w:r>
      <w:proofErr w:type="spellEnd"/>
      <w:r w:rsidRPr="00962775">
        <w:rPr>
          <w:rFonts w:asciiTheme="majorHAnsi" w:hAnsiTheme="majorHAnsi" w:cs="Times New Roman"/>
        </w:rPr>
        <w:t xml:space="preserve"> di Madrasah </w:t>
      </w:r>
      <w:proofErr w:type="spellStart"/>
      <w:r w:rsidRPr="00962775">
        <w:rPr>
          <w:rFonts w:asciiTheme="majorHAnsi" w:hAnsiTheme="majorHAnsi" w:cs="Times New Roman"/>
        </w:rPr>
        <w:t>Diniyah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Imaniah</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bedingin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Sambit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Ponorogo</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yaitu</w:t>
      </w:r>
      <w:proofErr w:type="spellEnd"/>
      <w:r w:rsidRPr="00962775">
        <w:rPr>
          <w:rFonts w:asciiTheme="majorHAnsi" w:hAnsiTheme="majorHAnsi" w:cs="Times New Roman"/>
        </w:rPr>
        <w:t>:</w:t>
      </w:r>
    </w:p>
    <w:p w14:paraId="5A279559" w14:textId="77777777" w:rsidR="00962775" w:rsidRPr="00962775" w:rsidRDefault="00962775" w:rsidP="00962775">
      <w:pPr>
        <w:pStyle w:val="ListParagraph"/>
        <w:numPr>
          <w:ilvl w:val="0"/>
          <w:numId w:val="25"/>
        </w:numPr>
        <w:spacing w:after="0" w:line="360" w:lineRule="auto"/>
        <w:ind w:left="851" w:hanging="425"/>
        <w:jc w:val="both"/>
        <w:rPr>
          <w:rFonts w:asciiTheme="majorHAnsi" w:hAnsiTheme="majorHAnsi" w:cs="Times New Roman"/>
          <w:sz w:val="24"/>
          <w:szCs w:val="24"/>
        </w:rPr>
      </w:pPr>
      <w:r w:rsidRPr="00962775">
        <w:rPr>
          <w:rFonts w:asciiTheme="majorHAnsi" w:hAnsiTheme="majorHAnsi" w:cs="Times New Roman"/>
          <w:sz w:val="24"/>
          <w:szCs w:val="24"/>
        </w:rPr>
        <w:t xml:space="preserve">Metode ceramah. Metode ceramah adalah bagian metode dalam pembelajaran  paling klasik diantara beberapa metode pembelajaran lainnya. Metode pembelajaran dengan ceramah ini sebagai pola makan harian santri atau bahkan seluruh siswa di Indonesia dalam menerima ilmu yang diberikan oleh guru. Dengan mudahnya sistem pembelajaran dengan menggunakan metode ceramah ini tentu bagi seorang santri dalam menyerap ilmu yang diberikan oleh guru lebih mudah dan memahami apa yang diajarkan. Teknik metode ceramah yang dilaksanakan di Madrasah Diniyah imaniyah yaitu proses kegiatan belajar mengajar antara guru dengan siswa wa dengan model bertatap muka antara guru dengan santri yang berada di dalam kelas. Sebagian besar materi yang ada di lembaga ini menggunakan metode ceramah. </w:t>
      </w:r>
    </w:p>
    <w:p w14:paraId="682CBB3C" w14:textId="77538523" w:rsidR="00962775" w:rsidRPr="00962775" w:rsidRDefault="00962775" w:rsidP="00962775">
      <w:pPr>
        <w:pStyle w:val="ListParagraph"/>
        <w:numPr>
          <w:ilvl w:val="0"/>
          <w:numId w:val="25"/>
        </w:numPr>
        <w:spacing w:after="0" w:line="360" w:lineRule="auto"/>
        <w:ind w:left="851" w:hanging="425"/>
        <w:jc w:val="both"/>
        <w:rPr>
          <w:rFonts w:asciiTheme="majorHAnsi" w:hAnsiTheme="majorHAnsi" w:cs="Times New Roman"/>
          <w:sz w:val="24"/>
          <w:szCs w:val="24"/>
        </w:rPr>
      </w:pPr>
      <w:r w:rsidRPr="00962775">
        <w:rPr>
          <w:rFonts w:asciiTheme="majorHAnsi" w:hAnsiTheme="majorHAnsi" w:cs="Times New Roman"/>
          <w:sz w:val="24"/>
          <w:szCs w:val="24"/>
        </w:rPr>
        <w:t>Metode tanya jawab. Metode tanya jawab ini juga bagian dari salah satu metode pembelajaran yang klasik pula. Para santri juga tidak asing tatkala guru menerapkan metode pembelajaran dengan sistem tanya jawab ini. Proses pembelajaran tanya jawab di Madrasah Diniyah Imaniah dilaksanakan seusai mata pelajaran disampaikan kepada santri dengan menggunakan metode ceramah. Proses awalnya dimulai dari seorang guru memberikan waktu kepada santri untuk menanyakan apa yang belum dipahami atas materi yang disampaikan sebelumnya tadi. Selanjutnya seorang guru juga balik bertanya kepada santri terkait materi yang diajarkan tadi.</w:t>
      </w:r>
    </w:p>
    <w:p w14:paraId="5F6E0B84" w14:textId="77777777" w:rsidR="00962775" w:rsidRDefault="00962775" w:rsidP="00962775">
      <w:pPr>
        <w:spacing w:line="360" w:lineRule="auto"/>
        <w:rPr>
          <w:rFonts w:asciiTheme="majorHAnsi" w:hAnsiTheme="majorHAnsi" w:cs="Times New Roman"/>
          <w:b/>
          <w:sz w:val="28"/>
          <w:szCs w:val="28"/>
        </w:rPr>
      </w:pPr>
    </w:p>
    <w:p w14:paraId="1717EAE7" w14:textId="71157673" w:rsidR="00962775" w:rsidRPr="00962775" w:rsidRDefault="00962775" w:rsidP="00962775">
      <w:pPr>
        <w:spacing w:line="360" w:lineRule="auto"/>
        <w:rPr>
          <w:rFonts w:asciiTheme="majorHAnsi" w:hAnsiTheme="majorHAnsi" w:cs="Times New Roman"/>
        </w:rPr>
      </w:pPr>
      <w:r w:rsidRPr="00962775">
        <w:rPr>
          <w:rFonts w:asciiTheme="majorHAnsi" w:hAnsiTheme="majorHAnsi" w:cs="Times New Roman"/>
          <w:b/>
          <w:sz w:val="28"/>
          <w:szCs w:val="28"/>
        </w:rPr>
        <w:t>Kesimpulan</w:t>
      </w:r>
    </w:p>
    <w:p w14:paraId="0B9B6E4C" w14:textId="77777777" w:rsidR="00962775" w:rsidRPr="00962775" w:rsidRDefault="00962775" w:rsidP="00962775">
      <w:pPr>
        <w:spacing w:line="360" w:lineRule="auto"/>
        <w:ind w:firstLine="993"/>
        <w:jc w:val="both"/>
        <w:rPr>
          <w:rFonts w:asciiTheme="majorHAnsi" w:hAnsiTheme="majorHAnsi" w:cs="Times New Roman"/>
        </w:rPr>
      </w:pPr>
      <w:r w:rsidRPr="00962775">
        <w:rPr>
          <w:rFonts w:asciiTheme="majorHAnsi" w:hAnsiTheme="majorHAnsi" w:cs="Times New Roman"/>
        </w:rPr>
        <w:t xml:space="preserve">Dari </w:t>
      </w:r>
      <w:proofErr w:type="spellStart"/>
      <w:r w:rsidRPr="00962775">
        <w:rPr>
          <w:rFonts w:asciiTheme="majorHAnsi" w:hAnsiTheme="majorHAnsi" w:cs="Times New Roman"/>
        </w:rPr>
        <w:t>uraian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diatas</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maka</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dapat</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disimpulkan</w:t>
      </w:r>
      <w:proofErr w:type="spellEnd"/>
      <w:r w:rsidRPr="00962775">
        <w:rPr>
          <w:rFonts w:asciiTheme="majorHAnsi" w:hAnsiTheme="majorHAnsi" w:cs="Times New Roman"/>
        </w:rPr>
        <w:t xml:space="preserve"> </w:t>
      </w:r>
      <w:proofErr w:type="spellStart"/>
      <w:r w:rsidRPr="00962775">
        <w:rPr>
          <w:rFonts w:asciiTheme="majorHAnsi" w:hAnsiTheme="majorHAnsi" w:cs="Times New Roman"/>
        </w:rPr>
        <w:t>bahwa</w:t>
      </w:r>
      <w:proofErr w:type="spellEnd"/>
      <w:r w:rsidRPr="00962775">
        <w:rPr>
          <w:rFonts w:asciiTheme="majorHAnsi" w:hAnsiTheme="majorHAnsi" w:cs="Times New Roman"/>
        </w:rPr>
        <w:t>:</w:t>
      </w:r>
    </w:p>
    <w:p w14:paraId="120FFE25" w14:textId="77777777" w:rsidR="00962775" w:rsidRPr="00962775" w:rsidRDefault="00962775" w:rsidP="00962775">
      <w:pPr>
        <w:pStyle w:val="ListParagraph"/>
        <w:numPr>
          <w:ilvl w:val="0"/>
          <w:numId w:val="26"/>
        </w:numPr>
        <w:spacing w:after="0" w:line="360" w:lineRule="auto"/>
        <w:ind w:left="426"/>
        <w:jc w:val="both"/>
        <w:rPr>
          <w:rFonts w:asciiTheme="majorHAnsi" w:hAnsiTheme="majorHAnsi" w:cs="Times New Roman"/>
          <w:sz w:val="24"/>
          <w:szCs w:val="24"/>
        </w:rPr>
      </w:pPr>
      <w:r w:rsidRPr="00962775">
        <w:rPr>
          <w:rFonts w:asciiTheme="majorHAnsi" w:hAnsiTheme="majorHAnsi" w:cs="Times New Roman"/>
          <w:sz w:val="24"/>
          <w:szCs w:val="24"/>
        </w:rPr>
        <w:t xml:space="preserve">Materi pembinaan akhlak santri di Madrasah Diniyah Imaniah bedingin Sambit Ponorogo dalam bentuk serangkaian materi yang disampaikan oleh seorang guru kepada santri. </w:t>
      </w:r>
      <w:r w:rsidRPr="00962775">
        <w:rPr>
          <w:rFonts w:asciiTheme="majorHAnsi" w:hAnsiTheme="majorHAnsi" w:cs="Times New Roman"/>
          <w:sz w:val="24"/>
          <w:szCs w:val="24"/>
        </w:rPr>
        <w:lastRenderedPageBreak/>
        <w:t>Mata pelajaran yang ada di madrasah Diniyah Imaniah begitu komplit sesuai dengan kebutuhan santri khususnya dalam pembinaan akhlak</w:t>
      </w:r>
    </w:p>
    <w:p w14:paraId="757416EB" w14:textId="39EE9D29" w:rsidR="00962775" w:rsidRPr="00962775" w:rsidRDefault="00962775" w:rsidP="00962775">
      <w:pPr>
        <w:pStyle w:val="ListParagraph"/>
        <w:numPr>
          <w:ilvl w:val="0"/>
          <w:numId w:val="26"/>
        </w:numPr>
        <w:spacing w:after="0" w:line="360" w:lineRule="auto"/>
        <w:ind w:left="426"/>
        <w:jc w:val="both"/>
        <w:rPr>
          <w:rFonts w:asciiTheme="majorHAnsi" w:hAnsiTheme="majorHAnsi" w:cs="Times New Roman"/>
          <w:sz w:val="24"/>
          <w:szCs w:val="24"/>
        </w:rPr>
      </w:pPr>
      <w:r w:rsidRPr="00962775">
        <w:rPr>
          <w:rFonts w:asciiTheme="majorHAnsi" w:hAnsiTheme="majorHAnsi" w:cs="Times New Roman"/>
          <w:sz w:val="24"/>
          <w:szCs w:val="24"/>
        </w:rPr>
        <w:t>Metode pembinaan akhlak santri di Madrasah Diniyah imaniyyah bedingin Sambit Ponorogo. Beberapa metode pembelajaran yang di aplikasikan di Madrasah Diniyah imaniyyah yaitu metode ceramah dan tanya jawab. Dengan kedua metode ini dirasa sudah mencukupi sesuai dengan kebutuhan santri dalam menerima ilmu yang diberikan oleh gurunya.</w:t>
      </w:r>
    </w:p>
    <w:p w14:paraId="56D2AB4A" w14:textId="77777777" w:rsidR="00962775" w:rsidRDefault="00962775" w:rsidP="00962775">
      <w:pPr>
        <w:spacing w:line="360" w:lineRule="auto"/>
        <w:ind w:left="66"/>
        <w:jc w:val="center"/>
        <w:rPr>
          <w:rFonts w:asciiTheme="majorHAnsi" w:hAnsiTheme="majorHAnsi" w:cs="Times New Roman"/>
          <w:b/>
          <w:sz w:val="28"/>
        </w:rPr>
      </w:pPr>
    </w:p>
    <w:p w14:paraId="09773AE6" w14:textId="61AA764A" w:rsidR="00962775" w:rsidRPr="00962775" w:rsidRDefault="00962775" w:rsidP="00962775">
      <w:pPr>
        <w:spacing w:line="360" w:lineRule="auto"/>
        <w:ind w:left="66"/>
        <w:jc w:val="both"/>
        <w:rPr>
          <w:rFonts w:asciiTheme="majorHAnsi" w:hAnsiTheme="majorHAnsi" w:cs="Times New Roman"/>
          <w:b/>
          <w:sz w:val="28"/>
        </w:rPr>
      </w:pPr>
      <w:proofErr w:type="spellStart"/>
      <w:r>
        <w:rPr>
          <w:rFonts w:asciiTheme="majorHAnsi" w:hAnsiTheme="majorHAnsi" w:cs="Times New Roman"/>
          <w:b/>
          <w:sz w:val="28"/>
        </w:rPr>
        <w:t>Referensi</w:t>
      </w:r>
      <w:proofErr w:type="spellEnd"/>
    </w:p>
    <w:p w14:paraId="3E1B45CC" w14:textId="77777777" w:rsidR="00962775" w:rsidRPr="00962775" w:rsidRDefault="00962775" w:rsidP="00962775">
      <w:pPr>
        <w:widowControl w:val="0"/>
        <w:autoSpaceDE w:val="0"/>
        <w:autoSpaceDN w:val="0"/>
        <w:adjustRightInd w:val="0"/>
        <w:spacing w:line="360" w:lineRule="auto"/>
        <w:ind w:left="480" w:hanging="480"/>
        <w:jc w:val="both"/>
        <w:rPr>
          <w:rFonts w:asciiTheme="majorHAnsi" w:hAnsiTheme="majorHAnsi" w:cs="Times New Roman"/>
          <w:noProof/>
        </w:rPr>
      </w:pPr>
      <w:r w:rsidRPr="00962775">
        <w:rPr>
          <w:rFonts w:asciiTheme="majorHAnsi" w:hAnsiTheme="majorHAnsi" w:cs="Times New Roman"/>
        </w:rPr>
        <w:fldChar w:fldCharType="begin" w:fldLock="1"/>
      </w:r>
      <w:r w:rsidRPr="00962775">
        <w:rPr>
          <w:rFonts w:asciiTheme="majorHAnsi" w:hAnsiTheme="majorHAnsi" w:cs="Times New Roman"/>
        </w:rPr>
        <w:instrText xml:space="preserve">ADDIN Mendeley Bibliography CSL_BIBLIOGRAPHY </w:instrText>
      </w:r>
      <w:r w:rsidRPr="00962775">
        <w:rPr>
          <w:rFonts w:asciiTheme="majorHAnsi" w:hAnsiTheme="majorHAnsi" w:cs="Times New Roman"/>
        </w:rPr>
        <w:fldChar w:fldCharType="separate"/>
      </w:r>
      <w:r w:rsidRPr="00962775">
        <w:rPr>
          <w:rFonts w:asciiTheme="majorHAnsi" w:hAnsiTheme="majorHAnsi" w:cs="Times New Roman"/>
          <w:noProof/>
        </w:rPr>
        <w:t xml:space="preserve">Adrian, B. (2019). </w:t>
      </w:r>
      <w:r w:rsidRPr="00962775">
        <w:rPr>
          <w:rFonts w:asciiTheme="majorHAnsi" w:hAnsiTheme="majorHAnsi" w:cs="Times New Roman"/>
          <w:i/>
          <w:iCs/>
          <w:noProof/>
        </w:rPr>
        <w:t>Peranan Komunikasi Kelompok Paduan Suara Celebration Of Praise Dalam Memperkenalkan Kebudayaan Indonesia</w:t>
      </w:r>
      <w:r w:rsidRPr="00962775">
        <w:rPr>
          <w:rFonts w:asciiTheme="majorHAnsi" w:hAnsiTheme="majorHAnsi" w:cs="Times New Roman"/>
          <w:noProof/>
        </w:rPr>
        <w:t>. Universitas KOmputer Indonesia.</w:t>
      </w:r>
    </w:p>
    <w:p w14:paraId="37517E73" w14:textId="77777777" w:rsidR="00962775" w:rsidRPr="00962775" w:rsidRDefault="00962775" w:rsidP="00962775">
      <w:pPr>
        <w:widowControl w:val="0"/>
        <w:autoSpaceDE w:val="0"/>
        <w:autoSpaceDN w:val="0"/>
        <w:adjustRightInd w:val="0"/>
        <w:spacing w:line="360" w:lineRule="auto"/>
        <w:ind w:left="480" w:hanging="480"/>
        <w:jc w:val="both"/>
        <w:rPr>
          <w:rFonts w:asciiTheme="majorHAnsi" w:hAnsiTheme="majorHAnsi" w:cs="Times New Roman"/>
          <w:noProof/>
        </w:rPr>
      </w:pPr>
      <w:r w:rsidRPr="00962775">
        <w:rPr>
          <w:rFonts w:asciiTheme="majorHAnsi" w:hAnsiTheme="majorHAnsi" w:cs="Times New Roman"/>
          <w:noProof/>
        </w:rPr>
        <w:t xml:space="preserve">Affan, M. (2018). Penggunaan Pendekatan Filsafat Clausewitz dalam Kajian Sejarah Peperangan Nabi Muhammad SAW. </w:t>
      </w:r>
      <w:r w:rsidRPr="00962775">
        <w:rPr>
          <w:rFonts w:asciiTheme="majorHAnsi" w:hAnsiTheme="majorHAnsi" w:cs="Times New Roman"/>
          <w:i/>
          <w:iCs/>
          <w:noProof/>
        </w:rPr>
        <w:t>Madaniyah</w:t>
      </w:r>
      <w:r w:rsidRPr="00962775">
        <w:rPr>
          <w:rFonts w:asciiTheme="majorHAnsi" w:hAnsiTheme="majorHAnsi" w:cs="Times New Roman"/>
          <w:noProof/>
        </w:rPr>
        <w:t xml:space="preserve">, </w:t>
      </w:r>
      <w:r w:rsidRPr="00962775">
        <w:rPr>
          <w:rFonts w:asciiTheme="majorHAnsi" w:hAnsiTheme="majorHAnsi" w:cs="Times New Roman"/>
          <w:i/>
          <w:iCs/>
          <w:noProof/>
        </w:rPr>
        <w:t>8</w:t>
      </w:r>
      <w:r w:rsidRPr="00962775">
        <w:rPr>
          <w:rFonts w:asciiTheme="majorHAnsi" w:hAnsiTheme="majorHAnsi" w:cs="Times New Roman"/>
          <w:noProof/>
        </w:rPr>
        <w:t>(1), 141–160.</w:t>
      </w:r>
    </w:p>
    <w:p w14:paraId="4C6CC55D" w14:textId="77777777" w:rsidR="00962775" w:rsidRPr="00962775" w:rsidRDefault="00962775" w:rsidP="00962775">
      <w:pPr>
        <w:widowControl w:val="0"/>
        <w:autoSpaceDE w:val="0"/>
        <w:autoSpaceDN w:val="0"/>
        <w:adjustRightInd w:val="0"/>
        <w:spacing w:line="360" w:lineRule="auto"/>
        <w:ind w:left="480" w:hanging="480"/>
        <w:jc w:val="both"/>
        <w:rPr>
          <w:rFonts w:asciiTheme="majorHAnsi" w:hAnsiTheme="majorHAnsi" w:cs="Times New Roman"/>
          <w:noProof/>
        </w:rPr>
      </w:pPr>
      <w:r w:rsidRPr="00962775">
        <w:rPr>
          <w:rFonts w:asciiTheme="majorHAnsi" w:hAnsiTheme="majorHAnsi" w:cs="Times New Roman"/>
          <w:noProof/>
        </w:rPr>
        <w:t xml:space="preserve">Bukhari-Muslim, S. (n.d.). </w:t>
      </w:r>
      <w:r w:rsidRPr="00962775">
        <w:rPr>
          <w:rFonts w:asciiTheme="majorHAnsi" w:hAnsiTheme="majorHAnsi" w:cs="Times New Roman"/>
          <w:i/>
          <w:iCs/>
          <w:noProof/>
        </w:rPr>
        <w:t>Strategi Komunikasi Rasulullah Dalam Kitab</w:t>
      </w:r>
      <w:r w:rsidRPr="00962775">
        <w:rPr>
          <w:rFonts w:asciiTheme="majorHAnsi" w:hAnsiTheme="majorHAnsi" w:cs="Times New Roman"/>
          <w:noProof/>
        </w:rPr>
        <w:t>.</w:t>
      </w:r>
    </w:p>
    <w:p w14:paraId="03DC547C" w14:textId="77777777" w:rsidR="00962775" w:rsidRPr="00962775" w:rsidRDefault="00962775" w:rsidP="00962775">
      <w:pPr>
        <w:widowControl w:val="0"/>
        <w:autoSpaceDE w:val="0"/>
        <w:autoSpaceDN w:val="0"/>
        <w:adjustRightInd w:val="0"/>
        <w:spacing w:line="360" w:lineRule="auto"/>
        <w:ind w:left="480" w:hanging="480"/>
        <w:jc w:val="both"/>
        <w:rPr>
          <w:rFonts w:asciiTheme="majorHAnsi" w:hAnsiTheme="majorHAnsi" w:cs="Times New Roman"/>
          <w:noProof/>
        </w:rPr>
      </w:pPr>
      <w:r w:rsidRPr="00962775">
        <w:rPr>
          <w:rFonts w:asciiTheme="majorHAnsi" w:hAnsiTheme="majorHAnsi" w:cs="Times New Roman"/>
          <w:noProof/>
        </w:rPr>
        <w:t xml:space="preserve">Djahid, M. (2016). Penyelenggaraan Pendidikan Madrasah Diniyah Takmiliyah di Ponorogo. </w:t>
      </w:r>
      <w:r w:rsidRPr="00962775">
        <w:rPr>
          <w:rFonts w:asciiTheme="majorHAnsi" w:hAnsiTheme="majorHAnsi" w:cs="Times New Roman"/>
          <w:i/>
          <w:iCs/>
          <w:noProof/>
        </w:rPr>
        <w:t>Muaddib: Studi Kependidikan Dan Keislaman</w:t>
      </w:r>
      <w:r w:rsidRPr="00962775">
        <w:rPr>
          <w:rFonts w:asciiTheme="majorHAnsi" w:hAnsiTheme="majorHAnsi" w:cs="Times New Roman"/>
          <w:noProof/>
        </w:rPr>
        <w:t xml:space="preserve">, </w:t>
      </w:r>
      <w:r w:rsidRPr="00962775">
        <w:rPr>
          <w:rFonts w:asciiTheme="majorHAnsi" w:hAnsiTheme="majorHAnsi" w:cs="Times New Roman"/>
          <w:i/>
          <w:iCs/>
          <w:noProof/>
        </w:rPr>
        <w:t>6</w:t>
      </w:r>
      <w:r w:rsidRPr="00962775">
        <w:rPr>
          <w:rFonts w:asciiTheme="majorHAnsi" w:hAnsiTheme="majorHAnsi" w:cs="Times New Roman"/>
          <w:noProof/>
        </w:rPr>
        <w:t>(1), 21–41.</w:t>
      </w:r>
    </w:p>
    <w:p w14:paraId="36A1C867" w14:textId="77777777" w:rsidR="00962775" w:rsidRPr="00962775" w:rsidRDefault="00962775" w:rsidP="00962775">
      <w:pPr>
        <w:widowControl w:val="0"/>
        <w:autoSpaceDE w:val="0"/>
        <w:autoSpaceDN w:val="0"/>
        <w:adjustRightInd w:val="0"/>
        <w:spacing w:line="360" w:lineRule="auto"/>
        <w:ind w:left="480" w:hanging="480"/>
        <w:jc w:val="both"/>
        <w:rPr>
          <w:rFonts w:asciiTheme="majorHAnsi" w:hAnsiTheme="majorHAnsi" w:cs="Times New Roman"/>
          <w:noProof/>
        </w:rPr>
      </w:pPr>
      <w:r w:rsidRPr="00962775">
        <w:rPr>
          <w:rFonts w:asciiTheme="majorHAnsi" w:hAnsiTheme="majorHAnsi" w:cs="Times New Roman"/>
          <w:noProof/>
        </w:rPr>
        <w:t xml:space="preserve">Farmawati, C., &amp; Nureliza, S. (2020). Ketrampilan Komunikasi Guru Dalam Meningkatkan Motivasi Belajar Siswa Di Kelompok Bermain Mahardika. </w:t>
      </w:r>
      <w:r w:rsidRPr="00962775">
        <w:rPr>
          <w:rFonts w:asciiTheme="majorHAnsi" w:hAnsiTheme="majorHAnsi" w:cs="Times New Roman"/>
          <w:i/>
          <w:iCs/>
          <w:noProof/>
        </w:rPr>
        <w:t>Jurnal Lentera Anak</w:t>
      </w:r>
      <w:r w:rsidRPr="00962775">
        <w:rPr>
          <w:rFonts w:asciiTheme="majorHAnsi" w:hAnsiTheme="majorHAnsi" w:cs="Times New Roman"/>
          <w:noProof/>
        </w:rPr>
        <w:t xml:space="preserve">, </w:t>
      </w:r>
      <w:r w:rsidRPr="00962775">
        <w:rPr>
          <w:rFonts w:asciiTheme="majorHAnsi" w:hAnsiTheme="majorHAnsi" w:cs="Times New Roman"/>
          <w:i/>
          <w:iCs/>
          <w:noProof/>
        </w:rPr>
        <w:t>1</w:t>
      </w:r>
      <w:r w:rsidRPr="00962775">
        <w:rPr>
          <w:rFonts w:asciiTheme="majorHAnsi" w:hAnsiTheme="majorHAnsi" w:cs="Times New Roman"/>
          <w:noProof/>
        </w:rPr>
        <w:t>(01).</w:t>
      </w:r>
    </w:p>
    <w:p w14:paraId="7791E976" w14:textId="77777777" w:rsidR="00962775" w:rsidRPr="00962775" w:rsidRDefault="00962775" w:rsidP="00962775">
      <w:pPr>
        <w:widowControl w:val="0"/>
        <w:autoSpaceDE w:val="0"/>
        <w:autoSpaceDN w:val="0"/>
        <w:adjustRightInd w:val="0"/>
        <w:spacing w:line="360" w:lineRule="auto"/>
        <w:ind w:left="480" w:hanging="480"/>
        <w:jc w:val="both"/>
        <w:rPr>
          <w:rFonts w:asciiTheme="majorHAnsi" w:hAnsiTheme="majorHAnsi" w:cs="Times New Roman"/>
          <w:noProof/>
        </w:rPr>
      </w:pPr>
      <w:r w:rsidRPr="00962775">
        <w:rPr>
          <w:rFonts w:asciiTheme="majorHAnsi" w:hAnsiTheme="majorHAnsi" w:cs="Times New Roman"/>
          <w:noProof/>
        </w:rPr>
        <w:t xml:space="preserve">Fathoni, T. (2019). Pesantren Dan Penanaman Sikap Anti Korupsi. </w:t>
      </w:r>
      <w:r w:rsidRPr="00962775">
        <w:rPr>
          <w:rFonts w:asciiTheme="majorHAnsi" w:hAnsiTheme="majorHAnsi" w:cs="Times New Roman"/>
          <w:i/>
          <w:iCs/>
          <w:noProof/>
        </w:rPr>
        <w:t>AL-Manhaj: Jurnal Hukum Dan Pranata Sosial Islam</w:t>
      </w:r>
      <w:r w:rsidRPr="00962775">
        <w:rPr>
          <w:rFonts w:asciiTheme="majorHAnsi" w:hAnsiTheme="majorHAnsi" w:cs="Times New Roman"/>
          <w:noProof/>
        </w:rPr>
        <w:t xml:space="preserve">, </w:t>
      </w:r>
      <w:r w:rsidRPr="00962775">
        <w:rPr>
          <w:rFonts w:asciiTheme="majorHAnsi" w:hAnsiTheme="majorHAnsi" w:cs="Times New Roman"/>
          <w:i/>
          <w:iCs/>
          <w:noProof/>
        </w:rPr>
        <w:t>1</w:t>
      </w:r>
      <w:r w:rsidRPr="00962775">
        <w:rPr>
          <w:rFonts w:asciiTheme="majorHAnsi" w:hAnsiTheme="majorHAnsi" w:cs="Times New Roman"/>
          <w:noProof/>
        </w:rPr>
        <w:t>(1), 26–42.</w:t>
      </w:r>
    </w:p>
    <w:p w14:paraId="33B65019" w14:textId="77777777" w:rsidR="00962775" w:rsidRPr="00962775" w:rsidRDefault="00962775" w:rsidP="00962775">
      <w:pPr>
        <w:widowControl w:val="0"/>
        <w:autoSpaceDE w:val="0"/>
        <w:autoSpaceDN w:val="0"/>
        <w:adjustRightInd w:val="0"/>
        <w:spacing w:line="360" w:lineRule="auto"/>
        <w:ind w:left="480" w:hanging="480"/>
        <w:jc w:val="both"/>
        <w:rPr>
          <w:rFonts w:asciiTheme="majorHAnsi" w:hAnsiTheme="majorHAnsi" w:cs="Times New Roman"/>
          <w:noProof/>
        </w:rPr>
      </w:pPr>
      <w:r w:rsidRPr="00962775">
        <w:rPr>
          <w:rFonts w:asciiTheme="majorHAnsi" w:hAnsiTheme="majorHAnsi" w:cs="Times New Roman"/>
          <w:noProof/>
        </w:rPr>
        <w:t xml:space="preserve">Fatoni, T. (2019). Pendidikan Karakter Berbasis Local Wisdom (studi kasus di TK Islam PAS Munqidzatun Nasyi’ah Desa Wilangan Kecamatan Sambit Kabupaten Ponorogo). </w:t>
      </w:r>
      <w:r w:rsidRPr="00962775">
        <w:rPr>
          <w:rFonts w:asciiTheme="majorHAnsi" w:hAnsiTheme="majorHAnsi" w:cs="Times New Roman"/>
          <w:i/>
          <w:iCs/>
          <w:noProof/>
        </w:rPr>
        <w:t>Al-Adabiya: Jurnal Kebudayaan Dan Keagamaan</w:t>
      </w:r>
      <w:r w:rsidRPr="00962775">
        <w:rPr>
          <w:rFonts w:asciiTheme="majorHAnsi" w:hAnsiTheme="majorHAnsi" w:cs="Times New Roman"/>
          <w:noProof/>
        </w:rPr>
        <w:t xml:space="preserve">, </w:t>
      </w:r>
      <w:r w:rsidRPr="00962775">
        <w:rPr>
          <w:rFonts w:asciiTheme="majorHAnsi" w:hAnsiTheme="majorHAnsi" w:cs="Times New Roman"/>
          <w:i/>
          <w:iCs/>
          <w:noProof/>
        </w:rPr>
        <w:t>14</w:t>
      </w:r>
      <w:r w:rsidRPr="00962775">
        <w:rPr>
          <w:rFonts w:asciiTheme="majorHAnsi" w:hAnsiTheme="majorHAnsi" w:cs="Times New Roman"/>
          <w:noProof/>
        </w:rPr>
        <w:t>(01), 49–62.</w:t>
      </w:r>
    </w:p>
    <w:p w14:paraId="742BAF36" w14:textId="77777777" w:rsidR="00962775" w:rsidRPr="00962775" w:rsidRDefault="00962775" w:rsidP="00962775">
      <w:pPr>
        <w:widowControl w:val="0"/>
        <w:autoSpaceDE w:val="0"/>
        <w:autoSpaceDN w:val="0"/>
        <w:adjustRightInd w:val="0"/>
        <w:spacing w:line="360" w:lineRule="auto"/>
        <w:ind w:left="480" w:hanging="480"/>
        <w:jc w:val="both"/>
        <w:rPr>
          <w:rFonts w:asciiTheme="majorHAnsi" w:hAnsiTheme="majorHAnsi" w:cs="Times New Roman"/>
          <w:noProof/>
        </w:rPr>
      </w:pPr>
      <w:r w:rsidRPr="00962775">
        <w:rPr>
          <w:rFonts w:asciiTheme="majorHAnsi" w:hAnsiTheme="majorHAnsi" w:cs="Times New Roman"/>
          <w:noProof/>
        </w:rPr>
        <w:t xml:space="preserve">Hapsurani, F. Y., Fitriawan, R. A., &amp; Aprianti, A. (2018). Penerapan Bina Bicara Dalam Komunikasi Interpersonal Guru Dan Siswa Tunarungu Slb-b Sukaura Kiaracondong. </w:t>
      </w:r>
      <w:r w:rsidRPr="00962775">
        <w:rPr>
          <w:rFonts w:asciiTheme="majorHAnsi" w:hAnsiTheme="majorHAnsi" w:cs="Times New Roman"/>
          <w:i/>
          <w:iCs/>
          <w:noProof/>
        </w:rPr>
        <w:t>EProceedings of Management</w:t>
      </w:r>
      <w:r w:rsidRPr="00962775">
        <w:rPr>
          <w:rFonts w:asciiTheme="majorHAnsi" w:hAnsiTheme="majorHAnsi" w:cs="Times New Roman"/>
          <w:noProof/>
        </w:rPr>
        <w:t xml:space="preserve">, </w:t>
      </w:r>
      <w:r w:rsidRPr="00962775">
        <w:rPr>
          <w:rFonts w:asciiTheme="majorHAnsi" w:hAnsiTheme="majorHAnsi" w:cs="Times New Roman"/>
          <w:i/>
          <w:iCs/>
          <w:noProof/>
        </w:rPr>
        <w:t>5</w:t>
      </w:r>
      <w:r w:rsidRPr="00962775">
        <w:rPr>
          <w:rFonts w:asciiTheme="majorHAnsi" w:hAnsiTheme="majorHAnsi" w:cs="Times New Roman"/>
          <w:noProof/>
        </w:rPr>
        <w:t>(1).</w:t>
      </w:r>
    </w:p>
    <w:p w14:paraId="4AEDAC8B" w14:textId="77777777" w:rsidR="00962775" w:rsidRPr="00962775" w:rsidRDefault="00962775" w:rsidP="00962775">
      <w:pPr>
        <w:widowControl w:val="0"/>
        <w:autoSpaceDE w:val="0"/>
        <w:autoSpaceDN w:val="0"/>
        <w:adjustRightInd w:val="0"/>
        <w:spacing w:line="360" w:lineRule="auto"/>
        <w:ind w:left="480" w:hanging="480"/>
        <w:jc w:val="both"/>
        <w:rPr>
          <w:rFonts w:asciiTheme="majorHAnsi" w:hAnsiTheme="majorHAnsi" w:cs="Times New Roman"/>
          <w:noProof/>
        </w:rPr>
      </w:pPr>
      <w:r w:rsidRPr="00962775">
        <w:rPr>
          <w:rFonts w:asciiTheme="majorHAnsi" w:hAnsiTheme="majorHAnsi" w:cs="Times New Roman"/>
          <w:noProof/>
        </w:rPr>
        <w:t xml:space="preserve">Mukhirto, M., &amp; Fathoni, T. (2022). Strategi Pemerintah Desa Gandukepuh Terhadap Pengembangan Objek Wisata Religi. </w:t>
      </w:r>
      <w:r w:rsidRPr="00962775">
        <w:rPr>
          <w:rFonts w:asciiTheme="majorHAnsi" w:hAnsiTheme="majorHAnsi" w:cs="Times New Roman"/>
          <w:i/>
          <w:iCs/>
          <w:noProof/>
        </w:rPr>
        <w:t>Journal of Community Development and Disaster Management</w:t>
      </w:r>
      <w:r w:rsidRPr="00962775">
        <w:rPr>
          <w:rFonts w:asciiTheme="majorHAnsi" w:hAnsiTheme="majorHAnsi" w:cs="Times New Roman"/>
          <w:noProof/>
        </w:rPr>
        <w:t xml:space="preserve">, </w:t>
      </w:r>
      <w:r w:rsidRPr="00962775">
        <w:rPr>
          <w:rFonts w:asciiTheme="majorHAnsi" w:hAnsiTheme="majorHAnsi" w:cs="Times New Roman"/>
          <w:i/>
          <w:iCs/>
          <w:noProof/>
        </w:rPr>
        <w:t>4</w:t>
      </w:r>
      <w:r w:rsidRPr="00962775">
        <w:rPr>
          <w:rFonts w:asciiTheme="majorHAnsi" w:hAnsiTheme="majorHAnsi" w:cs="Times New Roman"/>
          <w:noProof/>
        </w:rPr>
        <w:t>(1), 23–35.</w:t>
      </w:r>
    </w:p>
    <w:p w14:paraId="1B012924" w14:textId="77777777" w:rsidR="00962775" w:rsidRPr="00962775" w:rsidRDefault="00962775" w:rsidP="00962775">
      <w:pPr>
        <w:widowControl w:val="0"/>
        <w:autoSpaceDE w:val="0"/>
        <w:autoSpaceDN w:val="0"/>
        <w:adjustRightInd w:val="0"/>
        <w:spacing w:line="360" w:lineRule="auto"/>
        <w:ind w:left="480" w:hanging="480"/>
        <w:jc w:val="both"/>
        <w:rPr>
          <w:rFonts w:asciiTheme="majorHAnsi" w:hAnsiTheme="majorHAnsi" w:cs="Times New Roman"/>
          <w:noProof/>
        </w:rPr>
      </w:pPr>
      <w:r w:rsidRPr="00962775">
        <w:rPr>
          <w:rFonts w:asciiTheme="majorHAnsi" w:hAnsiTheme="majorHAnsi" w:cs="Times New Roman"/>
          <w:noProof/>
        </w:rPr>
        <w:t xml:space="preserve">Prasanti, D., &amp; Fuady, I. (2017). Strategi Komunikasi Dalam Kesiapan Menghadapi Bencana Longsor Bagi Masyarakat Di Bandung Barat (Studi Kasus Tentang Strategi Komunikasi Dalam Kesiapan Menghadapi Bencana Longsor Bagi Masyarakat Kawasan Pertanian Di </w:t>
      </w:r>
      <w:r w:rsidRPr="00962775">
        <w:rPr>
          <w:rFonts w:asciiTheme="majorHAnsi" w:hAnsiTheme="majorHAnsi" w:cs="Times New Roman"/>
          <w:noProof/>
        </w:rPr>
        <w:lastRenderedPageBreak/>
        <w:t xml:space="preserve">Kaki Gunung Burangrang, Kab. Bandung. </w:t>
      </w:r>
      <w:r w:rsidRPr="00962775">
        <w:rPr>
          <w:rFonts w:asciiTheme="majorHAnsi" w:hAnsiTheme="majorHAnsi" w:cs="Times New Roman"/>
          <w:i/>
          <w:iCs/>
          <w:noProof/>
        </w:rPr>
        <w:t>Jurnal Komunikasi</w:t>
      </w:r>
      <w:r w:rsidRPr="00962775">
        <w:rPr>
          <w:rFonts w:asciiTheme="majorHAnsi" w:hAnsiTheme="majorHAnsi" w:cs="Times New Roman"/>
          <w:noProof/>
        </w:rPr>
        <w:t xml:space="preserve">, </w:t>
      </w:r>
      <w:r w:rsidRPr="00962775">
        <w:rPr>
          <w:rFonts w:asciiTheme="majorHAnsi" w:hAnsiTheme="majorHAnsi" w:cs="Times New Roman"/>
          <w:i/>
          <w:iCs/>
          <w:noProof/>
        </w:rPr>
        <w:t>11</w:t>
      </w:r>
      <w:r w:rsidRPr="00962775">
        <w:rPr>
          <w:rFonts w:asciiTheme="majorHAnsi" w:hAnsiTheme="majorHAnsi" w:cs="Times New Roman"/>
          <w:noProof/>
        </w:rPr>
        <w:t>(2), 135–148.</w:t>
      </w:r>
    </w:p>
    <w:p w14:paraId="1693F8FC" w14:textId="77777777" w:rsidR="00962775" w:rsidRPr="00962775" w:rsidRDefault="00962775" w:rsidP="00962775">
      <w:pPr>
        <w:widowControl w:val="0"/>
        <w:autoSpaceDE w:val="0"/>
        <w:autoSpaceDN w:val="0"/>
        <w:adjustRightInd w:val="0"/>
        <w:spacing w:line="360" w:lineRule="auto"/>
        <w:ind w:left="480" w:hanging="480"/>
        <w:jc w:val="both"/>
        <w:rPr>
          <w:rFonts w:asciiTheme="majorHAnsi" w:hAnsiTheme="majorHAnsi" w:cs="Times New Roman"/>
          <w:noProof/>
        </w:rPr>
      </w:pPr>
      <w:r w:rsidRPr="00962775">
        <w:rPr>
          <w:rFonts w:asciiTheme="majorHAnsi" w:hAnsiTheme="majorHAnsi" w:cs="Times New Roman"/>
          <w:noProof/>
        </w:rPr>
        <w:t xml:space="preserve">Rahmat, N. (2017). </w:t>
      </w:r>
      <w:r w:rsidRPr="00962775">
        <w:rPr>
          <w:rFonts w:asciiTheme="majorHAnsi" w:hAnsiTheme="majorHAnsi" w:cs="Times New Roman"/>
          <w:i/>
          <w:iCs/>
          <w:noProof/>
        </w:rPr>
        <w:t>Faktor-Faktor Yang Mempengaruhi Implementasi UU No. 1 Tahun 1970 Tentang Keselamatan Kerja Karyawan PT. Perkebunan Lembah Bhakti Kabupaten Aceh Singkil</w:t>
      </w:r>
      <w:r w:rsidRPr="00962775">
        <w:rPr>
          <w:rFonts w:asciiTheme="majorHAnsi" w:hAnsiTheme="majorHAnsi" w:cs="Times New Roman"/>
          <w:noProof/>
        </w:rPr>
        <w:t>. Universitas Medan Area.</w:t>
      </w:r>
    </w:p>
    <w:p w14:paraId="45C3AA26" w14:textId="77777777" w:rsidR="00962775" w:rsidRPr="00962775" w:rsidRDefault="00962775" w:rsidP="00962775">
      <w:pPr>
        <w:widowControl w:val="0"/>
        <w:autoSpaceDE w:val="0"/>
        <w:autoSpaceDN w:val="0"/>
        <w:adjustRightInd w:val="0"/>
        <w:spacing w:line="360" w:lineRule="auto"/>
        <w:ind w:left="480" w:hanging="480"/>
        <w:jc w:val="both"/>
        <w:rPr>
          <w:rFonts w:asciiTheme="majorHAnsi" w:hAnsiTheme="majorHAnsi" w:cs="Times New Roman"/>
          <w:noProof/>
        </w:rPr>
      </w:pPr>
      <w:r w:rsidRPr="00962775">
        <w:rPr>
          <w:rFonts w:asciiTheme="majorHAnsi" w:hAnsiTheme="majorHAnsi" w:cs="Times New Roman"/>
          <w:noProof/>
        </w:rPr>
        <w:t xml:space="preserve">Syarifah, V. L. (2020). </w:t>
      </w:r>
      <w:r w:rsidRPr="00962775">
        <w:rPr>
          <w:rFonts w:asciiTheme="majorHAnsi" w:hAnsiTheme="majorHAnsi" w:cs="Times New Roman"/>
          <w:i/>
          <w:iCs/>
          <w:noProof/>
        </w:rPr>
        <w:t>Tradisi Ruwatan Pernikahan Anak Tunggal Tinjauan Filosofis dan Makna Simbolik Dalam Budaya Masyarakat Desa Pasir Demak</w:t>
      </w:r>
      <w:r w:rsidRPr="00962775">
        <w:rPr>
          <w:rFonts w:asciiTheme="majorHAnsi" w:hAnsiTheme="majorHAnsi" w:cs="Times New Roman"/>
          <w:noProof/>
        </w:rPr>
        <w:t>. IAIN Kudus.</w:t>
      </w:r>
    </w:p>
    <w:p w14:paraId="7E633C08" w14:textId="77777777" w:rsidR="00962775" w:rsidRPr="00962775" w:rsidRDefault="00962775" w:rsidP="00962775">
      <w:pPr>
        <w:widowControl w:val="0"/>
        <w:autoSpaceDE w:val="0"/>
        <w:autoSpaceDN w:val="0"/>
        <w:adjustRightInd w:val="0"/>
        <w:spacing w:line="360" w:lineRule="auto"/>
        <w:ind w:left="480" w:hanging="480"/>
        <w:jc w:val="both"/>
        <w:rPr>
          <w:rFonts w:asciiTheme="majorHAnsi" w:hAnsiTheme="majorHAnsi" w:cs="Times New Roman"/>
          <w:noProof/>
        </w:rPr>
      </w:pPr>
      <w:r w:rsidRPr="00962775">
        <w:rPr>
          <w:rFonts w:asciiTheme="majorHAnsi" w:hAnsiTheme="majorHAnsi" w:cs="Times New Roman"/>
          <w:noProof/>
        </w:rPr>
        <w:t xml:space="preserve">Wijaya, H. (2020). </w:t>
      </w:r>
      <w:r w:rsidRPr="00962775">
        <w:rPr>
          <w:rFonts w:asciiTheme="majorHAnsi" w:hAnsiTheme="majorHAnsi" w:cs="Times New Roman"/>
          <w:i/>
          <w:iCs/>
          <w:noProof/>
        </w:rPr>
        <w:t>Analisis data kualitatif teori konsep dalam penelitian pendidikan</w:t>
      </w:r>
      <w:r w:rsidRPr="00962775">
        <w:rPr>
          <w:rFonts w:asciiTheme="majorHAnsi" w:hAnsiTheme="majorHAnsi" w:cs="Times New Roman"/>
          <w:noProof/>
        </w:rPr>
        <w:t>. Sekolah Tinggi Theologia Jaffray.</w:t>
      </w:r>
    </w:p>
    <w:p w14:paraId="40030301" w14:textId="77777777" w:rsidR="00962775" w:rsidRPr="00962775" w:rsidRDefault="00962775" w:rsidP="00962775">
      <w:pPr>
        <w:widowControl w:val="0"/>
        <w:autoSpaceDE w:val="0"/>
        <w:autoSpaceDN w:val="0"/>
        <w:adjustRightInd w:val="0"/>
        <w:spacing w:line="360" w:lineRule="auto"/>
        <w:ind w:left="480" w:hanging="480"/>
        <w:jc w:val="both"/>
        <w:rPr>
          <w:rFonts w:asciiTheme="majorHAnsi" w:hAnsiTheme="majorHAnsi" w:cs="Times New Roman"/>
          <w:noProof/>
        </w:rPr>
      </w:pPr>
      <w:r w:rsidRPr="00962775">
        <w:rPr>
          <w:rFonts w:asciiTheme="majorHAnsi" w:hAnsiTheme="majorHAnsi" w:cs="Times New Roman"/>
          <w:noProof/>
        </w:rPr>
        <w:t xml:space="preserve">Zakaria, R. (n.d.). </w:t>
      </w:r>
      <w:r w:rsidRPr="00962775">
        <w:rPr>
          <w:rFonts w:asciiTheme="majorHAnsi" w:hAnsiTheme="majorHAnsi" w:cs="Times New Roman"/>
          <w:i/>
          <w:iCs/>
          <w:noProof/>
        </w:rPr>
        <w:t>Pengaruh organisasi siswa intra sekolah (osis) terhadap pembentukan akhlak siswa</w:t>
      </w:r>
      <w:r w:rsidRPr="00962775">
        <w:rPr>
          <w:rFonts w:asciiTheme="majorHAnsi" w:hAnsiTheme="majorHAnsi" w:cs="Times New Roman"/>
          <w:noProof/>
        </w:rPr>
        <w:t>.</w:t>
      </w:r>
    </w:p>
    <w:p w14:paraId="4E972031" w14:textId="77777777" w:rsidR="00962775" w:rsidRPr="00962775" w:rsidRDefault="00962775" w:rsidP="00962775">
      <w:pPr>
        <w:spacing w:line="360" w:lineRule="auto"/>
        <w:ind w:left="66"/>
        <w:jc w:val="both"/>
        <w:rPr>
          <w:rFonts w:asciiTheme="majorHAnsi" w:hAnsiTheme="majorHAnsi" w:cs="Times New Roman"/>
        </w:rPr>
      </w:pPr>
      <w:r w:rsidRPr="00962775">
        <w:rPr>
          <w:rFonts w:asciiTheme="majorHAnsi" w:hAnsiTheme="majorHAnsi" w:cs="Times New Roman"/>
        </w:rPr>
        <w:fldChar w:fldCharType="end"/>
      </w:r>
    </w:p>
    <w:p w14:paraId="16BAE80C" w14:textId="77777777" w:rsidR="00962775" w:rsidRPr="00962775" w:rsidRDefault="00962775" w:rsidP="00962775">
      <w:pPr>
        <w:spacing w:line="360" w:lineRule="auto"/>
        <w:ind w:left="66"/>
        <w:jc w:val="both"/>
        <w:rPr>
          <w:rFonts w:asciiTheme="majorHAnsi" w:hAnsiTheme="majorHAnsi" w:cs="Times New Roman"/>
        </w:rPr>
      </w:pPr>
    </w:p>
    <w:p w14:paraId="41AD9A03" w14:textId="77777777" w:rsidR="00962775" w:rsidRPr="00962775" w:rsidRDefault="00962775" w:rsidP="00962775">
      <w:pPr>
        <w:spacing w:line="360" w:lineRule="auto"/>
        <w:jc w:val="both"/>
        <w:rPr>
          <w:rFonts w:asciiTheme="majorHAnsi" w:eastAsia="Cambria" w:hAnsiTheme="majorHAnsi" w:cs="Cambria"/>
          <w:b/>
          <w:sz w:val="28"/>
          <w:szCs w:val="28"/>
          <w:lang w:val="id-ID"/>
        </w:rPr>
      </w:pPr>
    </w:p>
    <w:sectPr w:rsidR="00962775" w:rsidRPr="00962775" w:rsidSect="00C56A0E">
      <w:headerReference w:type="even" r:id="rId9"/>
      <w:headerReference w:type="default" r:id="rId10"/>
      <w:footerReference w:type="even" r:id="rId11"/>
      <w:footerReference w:type="default" r:id="rId12"/>
      <w:pgSz w:w="11909" w:h="16834"/>
      <w:pgMar w:top="1247" w:right="1247" w:bottom="1247" w:left="1247" w:header="566" w:footer="283" w:gutter="0"/>
      <w:pgNumType w:start="120" w:chapStyle="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CE5D2" w14:textId="77777777" w:rsidR="007B22EE" w:rsidRDefault="007B22EE">
      <w:r>
        <w:separator/>
      </w:r>
    </w:p>
  </w:endnote>
  <w:endnote w:type="continuationSeparator" w:id="0">
    <w:p w14:paraId="0F2B8100" w14:textId="77777777" w:rsidR="007B22EE" w:rsidRDefault="007B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404905"/>
      <w:docPartObj>
        <w:docPartGallery w:val="Page Numbers (Bottom of Page)"/>
        <w:docPartUnique/>
      </w:docPartObj>
    </w:sdtPr>
    <w:sdtEndPr>
      <w:rPr>
        <w:noProof/>
      </w:rPr>
    </w:sdtEndPr>
    <w:sdtContent>
      <w:p w14:paraId="5BE9AAAC" w14:textId="3FC9FF66" w:rsidR="00C06FF6" w:rsidRDefault="00C06F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F56EC4" w14:textId="77777777" w:rsidR="009678E4" w:rsidRDefault="009678E4">
    <w:pPr>
      <w:pBdr>
        <w:top w:val="nil"/>
        <w:left w:val="nil"/>
        <w:bottom w:val="nil"/>
        <w:right w:val="nil"/>
        <w:between w:val="nil"/>
      </w:pBdr>
      <w:tabs>
        <w:tab w:val="center" w:pos="4320"/>
        <w:tab w:val="right" w:pos="8640"/>
      </w:tabs>
      <w:rPr>
        <w:rFonts w:ascii="Cambria" w:eastAsia="Cambria" w:hAnsi="Cambria" w:cs="Cambr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073629"/>
      <w:docPartObj>
        <w:docPartGallery w:val="Page Numbers (Bottom of Page)"/>
        <w:docPartUnique/>
      </w:docPartObj>
    </w:sdtPr>
    <w:sdtEndPr>
      <w:rPr>
        <w:noProof/>
      </w:rPr>
    </w:sdtEndPr>
    <w:sdtContent>
      <w:p w14:paraId="74DC38B2" w14:textId="6728667F" w:rsidR="00C06FF6" w:rsidRDefault="00C06FF6">
        <w:pPr>
          <w:pStyle w:val="Footer"/>
        </w:pPr>
        <w:r>
          <w:fldChar w:fldCharType="begin"/>
        </w:r>
        <w:r>
          <w:instrText xml:space="preserve"> PAGE   \* MERGEFORMAT </w:instrText>
        </w:r>
        <w:r>
          <w:fldChar w:fldCharType="separate"/>
        </w:r>
        <w:r>
          <w:rPr>
            <w:noProof/>
          </w:rPr>
          <w:t>2</w:t>
        </w:r>
        <w:r>
          <w:rPr>
            <w:noProof/>
          </w:rPr>
          <w:fldChar w:fldCharType="end"/>
        </w:r>
      </w:p>
    </w:sdtContent>
  </w:sdt>
  <w:p w14:paraId="12D4BF7C" w14:textId="77777777" w:rsidR="009678E4" w:rsidRDefault="009678E4">
    <w:pPr>
      <w:pBdr>
        <w:top w:val="nil"/>
        <w:left w:val="nil"/>
        <w:bottom w:val="nil"/>
        <w:right w:val="nil"/>
        <w:between w:val="nil"/>
      </w:pBd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79D80" w14:textId="77777777" w:rsidR="007B22EE" w:rsidRDefault="007B22EE">
      <w:r>
        <w:separator/>
      </w:r>
    </w:p>
  </w:footnote>
  <w:footnote w:type="continuationSeparator" w:id="0">
    <w:p w14:paraId="469DB557" w14:textId="77777777" w:rsidR="007B22EE" w:rsidRDefault="007B2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8A4B" w14:textId="55B7582A" w:rsidR="000155F5" w:rsidRDefault="00000000" w:rsidP="000155F5">
    <w:pPr>
      <w:pBdr>
        <w:bottom w:val="none" w:sz="0" w:space="1" w:color="000000"/>
      </w:pBdr>
      <w:tabs>
        <w:tab w:val="left" w:pos="2940"/>
        <w:tab w:val="right" w:pos="9360"/>
      </w:tabs>
      <w:jc w:val="right"/>
      <w:rPr>
        <w:rFonts w:ascii="Cambria" w:eastAsia="Cambria" w:hAnsi="Cambria" w:cs="Cambria"/>
        <w:b/>
        <w:color w:val="000000"/>
        <w:sz w:val="20"/>
        <w:szCs w:val="20"/>
      </w:rPr>
    </w:pPr>
    <w:r>
      <w:rPr>
        <w:rFonts w:ascii="Cambria" w:eastAsia="Cambria" w:hAnsi="Cambria" w:cs="Cambria"/>
        <w:sz w:val="20"/>
        <w:szCs w:val="20"/>
      </w:rPr>
      <w:t xml:space="preserve">                                  </w:t>
    </w:r>
    <w:hyperlink r:id="rId1">
      <w:r w:rsidR="000155F5">
        <w:rPr>
          <w:rFonts w:ascii="Quattrocento Sans" w:eastAsia="Quattrocento Sans" w:hAnsi="Quattrocento Sans" w:cs="Quattrocento Sans"/>
          <w:b/>
          <w:color w:val="000000"/>
          <w:sz w:val="21"/>
          <w:szCs w:val="21"/>
          <w:highlight w:val="white"/>
          <w:u w:val="single"/>
        </w:rPr>
        <w:t>JCS: Journal of Communication Studies</w:t>
      </w:r>
    </w:hyperlink>
  </w:p>
  <w:p w14:paraId="503278AB" w14:textId="32053206" w:rsidR="00D04F68" w:rsidRPr="00D04F68" w:rsidRDefault="000155F5" w:rsidP="000155F5">
    <w:pPr>
      <w:tabs>
        <w:tab w:val="center" w:pos="4680"/>
        <w:tab w:val="right" w:pos="9360"/>
      </w:tabs>
      <w:rPr>
        <w:rFonts w:ascii="Cambria" w:eastAsia="Cambria" w:hAnsi="Cambria" w:cs="Cambria"/>
        <w:sz w:val="20"/>
        <w:szCs w:val="20"/>
      </w:rPr>
    </w:pPr>
    <w:r>
      <w:rPr>
        <w:rFonts w:ascii="Quattrocento Sans" w:eastAsia="Quattrocento Sans" w:hAnsi="Quattrocento Sans" w:cs="Quattrocento Sans"/>
        <w:b/>
        <w:color w:val="000000"/>
        <w:sz w:val="21"/>
        <w:szCs w:val="21"/>
        <w:highlight w:val="white"/>
      </w:rPr>
      <w:tab/>
    </w:r>
    <w:r>
      <w:rPr>
        <w:rFonts w:ascii="Quattrocento Sans" w:eastAsia="Quattrocento Sans" w:hAnsi="Quattrocento Sans" w:cs="Quattrocento Sans"/>
        <w:b/>
        <w:color w:val="000000"/>
        <w:sz w:val="21"/>
        <w:szCs w:val="21"/>
        <w:highlight w:val="white"/>
      </w:rPr>
      <w:tab/>
      <w:t xml:space="preserve">     Vol. 2 No. 02 </w:t>
    </w:r>
    <w:proofErr w:type="spellStart"/>
    <w:r>
      <w:rPr>
        <w:rFonts w:ascii="Quattrocento Sans" w:eastAsia="Quattrocento Sans" w:hAnsi="Quattrocento Sans" w:cs="Quattrocento Sans"/>
        <w:b/>
        <w:color w:val="000000"/>
        <w:sz w:val="21"/>
        <w:szCs w:val="21"/>
        <w:highlight w:val="white"/>
      </w:rPr>
      <w:t>Juli-Desember</w:t>
    </w:r>
    <w:proofErr w:type="spellEnd"/>
    <w:r>
      <w:rPr>
        <w:rFonts w:ascii="Quattrocento Sans" w:eastAsia="Quattrocento Sans" w:hAnsi="Quattrocento Sans" w:cs="Quattrocento Sans"/>
        <w:b/>
        <w:color w:val="000000"/>
        <w:sz w:val="21"/>
        <w:szCs w:val="21"/>
        <w:highlight w:val="white"/>
      </w:rPr>
      <w:t xml:space="preserve"> 2022 | </w:t>
    </w:r>
    <w:r w:rsidR="009A1947">
      <w:rPr>
        <w:rFonts w:ascii="Quattrocento Sans" w:eastAsia="Quattrocento Sans" w:hAnsi="Quattrocento Sans" w:cs="Quattrocento Sans"/>
        <w:b/>
        <w:color w:val="000000"/>
        <w:sz w:val="21"/>
        <w:szCs w:val="21"/>
        <w:highlight w:val="white"/>
      </w:rPr>
      <w:t>1</w:t>
    </w:r>
    <w:r w:rsidR="00C56A0E">
      <w:rPr>
        <w:rFonts w:ascii="Quattrocento Sans" w:eastAsia="Quattrocento Sans" w:hAnsi="Quattrocento Sans" w:cs="Quattrocento Sans"/>
        <w:b/>
        <w:color w:val="000000"/>
        <w:sz w:val="21"/>
        <w:szCs w:val="21"/>
        <w:highlight w:val="white"/>
      </w:rPr>
      <w:t>20</w:t>
    </w:r>
    <w:r>
      <w:rPr>
        <w:rFonts w:ascii="Quattrocento Sans" w:eastAsia="Quattrocento Sans" w:hAnsi="Quattrocento Sans" w:cs="Quattrocento Sans"/>
        <w:b/>
        <w:color w:val="000000"/>
        <w:sz w:val="21"/>
        <w:szCs w:val="21"/>
        <w:highlight w:val="white"/>
      </w:rPr>
      <w:t>-</w:t>
    </w:r>
    <w:r w:rsidR="00962775">
      <w:rPr>
        <w:rFonts w:ascii="Quattrocento Sans" w:eastAsia="Quattrocento Sans" w:hAnsi="Quattrocento Sans" w:cs="Quattrocento Sans"/>
        <w:b/>
        <w:color w:val="000000"/>
        <w:sz w:val="21"/>
        <w:szCs w:val="21"/>
      </w:rPr>
      <w:t>130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E616" w14:textId="0BEFF8E5" w:rsidR="000155F5" w:rsidRPr="00C56A0E" w:rsidRDefault="00C56A0E" w:rsidP="00FB29AC">
    <w:pPr>
      <w:pBdr>
        <w:bottom w:val="none" w:sz="0" w:space="1" w:color="000000"/>
      </w:pBdr>
      <w:tabs>
        <w:tab w:val="left" w:pos="2940"/>
        <w:tab w:val="center" w:pos="4680"/>
      </w:tabs>
      <w:jc w:val="both"/>
      <w:rPr>
        <w:rFonts w:ascii="Quattrocento Sans" w:eastAsia="Quattrocento Sans" w:hAnsi="Quattrocento Sans" w:cs="Quattrocento Sans"/>
        <w:b/>
        <w:sz w:val="20"/>
        <w:szCs w:val="20"/>
        <w:highlight w:val="white"/>
      </w:rPr>
    </w:pPr>
    <w:r w:rsidRPr="00C56A0E">
      <w:rPr>
        <w:rFonts w:asciiTheme="majorHAnsi" w:hAnsiTheme="majorHAnsi" w:cs="Times New Roman"/>
        <w:b/>
        <w:sz w:val="20"/>
        <w:szCs w:val="20"/>
      </w:rPr>
      <w:t>STRATEGI KOMUNIKASI DALAM PEMBINAAN AKHLAK SANTRI MADRASAH DINIAH IMAANIYYAH BEDINGIN SAMBIT PONOROGO</w:t>
    </w:r>
  </w:p>
  <w:p w14:paraId="429DC404" w14:textId="736FA994" w:rsidR="000155F5" w:rsidRPr="009A1947" w:rsidRDefault="00C56A0E" w:rsidP="00C56A0E">
    <w:pPr>
      <w:tabs>
        <w:tab w:val="center" w:pos="4680"/>
        <w:tab w:val="right" w:pos="9360"/>
      </w:tabs>
      <w:rPr>
        <w:rFonts w:ascii="Cambria" w:eastAsia="Cambria" w:hAnsi="Cambria" w:cs="Cambria"/>
        <w:bCs/>
        <w:sz w:val="20"/>
        <w:szCs w:val="20"/>
      </w:rPr>
    </w:pPr>
    <w:proofErr w:type="spellStart"/>
    <w:r>
      <w:rPr>
        <w:rFonts w:ascii="Cambria" w:eastAsia="Cambria" w:hAnsi="Cambria" w:cs="Cambria"/>
        <w:bCs/>
        <w:sz w:val="20"/>
        <w:szCs w:val="20"/>
      </w:rPr>
      <w:t>Tamrin</w:t>
    </w:r>
    <w:proofErr w:type="spellEnd"/>
    <w:r>
      <w:rPr>
        <w:rFonts w:ascii="Cambria" w:eastAsia="Cambria" w:hAnsi="Cambria" w:cs="Cambria"/>
        <w:bCs/>
        <w:sz w:val="20"/>
        <w:szCs w:val="20"/>
      </w:rPr>
      <w:t xml:space="preserve"> </w:t>
    </w:r>
    <w:proofErr w:type="spellStart"/>
    <w:r>
      <w:rPr>
        <w:rFonts w:ascii="Cambria" w:eastAsia="Cambria" w:hAnsi="Cambria" w:cs="Cambria"/>
        <w:bCs/>
        <w:sz w:val="20"/>
        <w:szCs w:val="20"/>
      </w:rPr>
      <w:t>Fathoni</w:t>
    </w:r>
    <w:proofErr w:type="spellEnd"/>
    <w:r w:rsidR="009A1947" w:rsidRPr="009A1947">
      <w:rPr>
        <w:rFonts w:ascii="Cambria" w:eastAsia="Cambria" w:hAnsi="Cambria" w:cs="Cambria"/>
        <w:bCs/>
        <w:sz w:val="20"/>
        <w:szCs w:val="20"/>
        <w:vertAlign w:val="superscript"/>
        <w:lang w:val="id-ID"/>
      </w:rPr>
      <w:t>1</w:t>
    </w:r>
  </w:p>
  <w:p w14:paraId="3362715A" w14:textId="1D93F4E0" w:rsidR="009678E4" w:rsidRDefault="00000000" w:rsidP="000155F5">
    <w:pPr>
      <w:pBdr>
        <w:bottom w:val="none" w:sz="0" w:space="1" w:color="000000"/>
      </w:pBdr>
      <w:tabs>
        <w:tab w:val="left" w:pos="2940"/>
        <w:tab w:val="center" w:pos="4680"/>
        <w:tab w:val="right" w:pos="9360"/>
      </w:tabs>
      <w:rPr>
        <w:rFonts w:ascii="Quattrocento Sans" w:eastAsia="Quattrocento Sans" w:hAnsi="Quattrocento Sans" w:cs="Quattrocento Sans"/>
        <w:b/>
        <w:color w:val="000000"/>
        <w:sz w:val="21"/>
        <w:szCs w:val="21"/>
        <w:highlight w:val="white"/>
      </w:rPr>
    </w:pPr>
    <w:r>
      <w:rPr>
        <w:rFonts w:ascii="Quattrocento Sans" w:eastAsia="Quattrocento Sans" w:hAnsi="Quattrocento Sans" w:cs="Quattrocento Sans"/>
        <w:sz w:val="21"/>
        <w:szCs w:val="21"/>
        <w:highlight w:val="white"/>
      </w:rPr>
      <w:t xml:space="preserve">                                                         </w:t>
    </w:r>
  </w:p>
  <w:p w14:paraId="62A35B37" w14:textId="77777777" w:rsidR="009678E4" w:rsidRDefault="009678E4">
    <w:pPr>
      <w:pBdr>
        <w:top w:val="nil"/>
        <w:left w:val="nil"/>
        <w:bottom w:val="nil"/>
        <w:right w:val="nil"/>
        <w:between w:val="nil"/>
      </w:pBdr>
      <w:tabs>
        <w:tab w:val="center" w:pos="4320"/>
        <w:tab w:val="right" w:pos="8640"/>
      </w:tabs>
      <w:rPr>
        <w:rFonts w:ascii="Cambria" w:eastAsia="Cambria" w:hAnsi="Cambria" w:cs="Cambria"/>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1DD1"/>
    <w:multiLevelType w:val="hybridMultilevel"/>
    <w:tmpl w:val="48BCA9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32159B"/>
    <w:multiLevelType w:val="hybridMultilevel"/>
    <w:tmpl w:val="387070CA"/>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 w15:restartNumberingAfterBreak="0">
    <w:nsid w:val="0D216FF7"/>
    <w:multiLevelType w:val="hybridMultilevel"/>
    <w:tmpl w:val="C876E8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63A74"/>
    <w:multiLevelType w:val="multilevel"/>
    <w:tmpl w:val="5F8E600C"/>
    <w:lvl w:ilvl="0">
      <w:start w:val="1"/>
      <w:numFmt w:val="decimal"/>
      <w:pStyle w:val="Heading2"/>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1897495"/>
    <w:multiLevelType w:val="hybridMultilevel"/>
    <w:tmpl w:val="B88682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1AE02B6"/>
    <w:multiLevelType w:val="hybridMultilevel"/>
    <w:tmpl w:val="04B87012"/>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149A18AE"/>
    <w:multiLevelType w:val="hybridMultilevel"/>
    <w:tmpl w:val="220450E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9161105"/>
    <w:multiLevelType w:val="hybridMultilevel"/>
    <w:tmpl w:val="B9D0DA04"/>
    <w:lvl w:ilvl="0" w:tplc="484AB580">
      <w:start w:val="1"/>
      <w:numFmt w:val="decimal"/>
      <w:lvlText w:val="%1."/>
      <w:lvlJc w:val="left"/>
      <w:pPr>
        <w:ind w:left="1866" w:hanging="360"/>
      </w:pPr>
      <w:rPr>
        <w:sz w:val="24"/>
        <w:szCs w:val="24"/>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8" w15:restartNumberingAfterBreak="0">
    <w:nsid w:val="1CF47926"/>
    <w:multiLevelType w:val="hybridMultilevel"/>
    <w:tmpl w:val="48BCA9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1463D60"/>
    <w:multiLevelType w:val="hybridMultilevel"/>
    <w:tmpl w:val="8110CAF6"/>
    <w:lvl w:ilvl="0" w:tplc="ED267556">
      <w:start w:val="1"/>
      <w:numFmt w:val="lowerLetter"/>
      <w:lvlText w:val="%1."/>
      <w:lvlJc w:val="left"/>
      <w:pPr>
        <w:ind w:left="1146" w:hanging="360"/>
      </w:pPr>
      <w:rPr>
        <w:sz w:val="24"/>
        <w:szCs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15:restartNumberingAfterBreak="0">
    <w:nsid w:val="23E70F3C"/>
    <w:multiLevelType w:val="hybridMultilevel"/>
    <w:tmpl w:val="42AABF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4FC09E6"/>
    <w:multiLevelType w:val="hybridMultilevel"/>
    <w:tmpl w:val="B8D41C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629253D"/>
    <w:multiLevelType w:val="hybridMultilevel"/>
    <w:tmpl w:val="7E921C66"/>
    <w:lvl w:ilvl="0" w:tplc="CBAE594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0E61AA"/>
    <w:multiLevelType w:val="hybridMultilevel"/>
    <w:tmpl w:val="04B87012"/>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2BBA3D93"/>
    <w:multiLevelType w:val="hybridMultilevel"/>
    <w:tmpl w:val="FCB2CF9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4C354F3"/>
    <w:multiLevelType w:val="hybridMultilevel"/>
    <w:tmpl w:val="2996DE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67D0BDD"/>
    <w:multiLevelType w:val="hybridMultilevel"/>
    <w:tmpl w:val="96025DA6"/>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7" w15:restartNumberingAfterBreak="0">
    <w:nsid w:val="46DA49B0"/>
    <w:multiLevelType w:val="hybridMultilevel"/>
    <w:tmpl w:val="FA149DB6"/>
    <w:lvl w:ilvl="0" w:tplc="484622DE">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8" w15:restartNumberingAfterBreak="0">
    <w:nsid w:val="4F647EDA"/>
    <w:multiLevelType w:val="hybridMultilevel"/>
    <w:tmpl w:val="143E04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F6508C8"/>
    <w:multiLevelType w:val="hybridMultilevel"/>
    <w:tmpl w:val="0C50AE48"/>
    <w:lvl w:ilvl="0" w:tplc="E0A6D604">
      <w:start w:val="1"/>
      <w:numFmt w:val="upperLetter"/>
      <w:lvlText w:val="%1."/>
      <w:lvlJc w:val="left"/>
      <w:pPr>
        <w:ind w:left="720" w:hanging="360"/>
      </w:pPr>
      <w:rPr>
        <w:rFonts w:asciiTheme="majorHAnsi" w:eastAsia="SimSun" w:hAnsiTheme="majorHAnsi" w:cs="Times New Roman"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5544D78"/>
    <w:multiLevelType w:val="hybridMultilevel"/>
    <w:tmpl w:val="2AA0955E"/>
    <w:lvl w:ilvl="0" w:tplc="DB6C494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79A71DF"/>
    <w:multiLevelType w:val="multilevel"/>
    <w:tmpl w:val="6EFADD82"/>
    <w:lvl w:ilvl="0">
      <w:start w:val="1"/>
      <w:numFmt w:val="decimal"/>
      <w:pStyle w:val="Tit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879596C"/>
    <w:multiLevelType w:val="hybridMultilevel"/>
    <w:tmpl w:val="AD7CDEC8"/>
    <w:lvl w:ilvl="0" w:tplc="CBAE594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7863C30"/>
    <w:multiLevelType w:val="hybridMultilevel"/>
    <w:tmpl w:val="623E3CF8"/>
    <w:lvl w:ilvl="0" w:tplc="B1FCC4B8">
      <w:start w:val="1"/>
      <w:numFmt w:val="decimal"/>
      <w:lvlText w:val="%1."/>
      <w:lvlJc w:val="left"/>
      <w:pPr>
        <w:ind w:left="720" w:hanging="360"/>
      </w:pPr>
      <w:rPr>
        <w:rFonts w:eastAsia="SimSun" w:cs="Times New Roman" w:hint="default"/>
        <w:b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9C62BEE"/>
    <w:multiLevelType w:val="hybridMultilevel"/>
    <w:tmpl w:val="5C64F242"/>
    <w:lvl w:ilvl="0" w:tplc="8BCCA77C">
      <w:start w:val="1"/>
      <w:numFmt w:val="lowerLetter"/>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A637A1C"/>
    <w:multiLevelType w:val="hybridMultilevel"/>
    <w:tmpl w:val="2996DE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C162AA0"/>
    <w:multiLevelType w:val="hybridMultilevel"/>
    <w:tmpl w:val="CBC4C8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50577802">
    <w:abstractNumId w:val="3"/>
  </w:num>
  <w:num w:numId="2" w16cid:durableId="1087307804">
    <w:abstractNumId w:val="21"/>
  </w:num>
  <w:num w:numId="3" w16cid:durableId="453907162">
    <w:abstractNumId w:val="24"/>
  </w:num>
  <w:num w:numId="4" w16cid:durableId="293410748">
    <w:abstractNumId w:val="4"/>
  </w:num>
  <w:num w:numId="5" w16cid:durableId="1194266476">
    <w:abstractNumId w:val="15"/>
  </w:num>
  <w:num w:numId="6" w16cid:durableId="1342782443">
    <w:abstractNumId w:val="25"/>
  </w:num>
  <w:num w:numId="7" w16cid:durableId="2036418914">
    <w:abstractNumId w:val="16"/>
  </w:num>
  <w:num w:numId="8" w16cid:durableId="116264264">
    <w:abstractNumId w:val="0"/>
  </w:num>
  <w:num w:numId="9" w16cid:durableId="760177752">
    <w:abstractNumId w:val="8"/>
  </w:num>
  <w:num w:numId="10" w16cid:durableId="1172602345">
    <w:abstractNumId w:val="7"/>
  </w:num>
  <w:num w:numId="11" w16cid:durableId="2123457325">
    <w:abstractNumId w:val="19"/>
  </w:num>
  <w:num w:numId="12" w16cid:durableId="2020233838">
    <w:abstractNumId w:val="18"/>
  </w:num>
  <w:num w:numId="13" w16cid:durableId="1384669609">
    <w:abstractNumId w:val="1"/>
  </w:num>
  <w:num w:numId="14" w16cid:durableId="640162109">
    <w:abstractNumId w:val="10"/>
  </w:num>
  <w:num w:numId="15" w16cid:durableId="910890087">
    <w:abstractNumId w:val="23"/>
  </w:num>
  <w:num w:numId="16" w16cid:durableId="1194228409">
    <w:abstractNumId w:val="14"/>
  </w:num>
  <w:num w:numId="17" w16cid:durableId="1154221492">
    <w:abstractNumId w:val="26"/>
  </w:num>
  <w:num w:numId="18" w16cid:durableId="143133126">
    <w:abstractNumId w:val="6"/>
  </w:num>
  <w:num w:numId="19" w16cid:durableId="323052120">
    <w:abstractNumId w:val="2"/>
  </w:num>
  <w:num w:numId="20" w16cid:durableId="5394394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19284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7934693">
    <w:abstractNumId w:val="11"/>
  </w:num>
  <w:num w:numId="23" w16cid:durableId="799611721">
    <w:abstractNumId w:val="17"/>
  </w:num>
  <w:num w:numId="24" w16cid:durableId="1960909824">
    <w:abstractNumId w:val="13"/>
  </w:num>
  <w:num w:numId="25" w16cid:durableId="1825976077">
    <w:abstractNumId w:val="9"/>
  </w:num>
  <w:num w:numId="26" w16cid:durableId="1289387808">
    <w:abstractNumId w:val="5"/>
  </w:num>
  <w:num w:numId="27" w16cid:durableId="9232234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E4"/>
    <w:rsid w:val="000155F5"/>
    <w:rsid w:val="00020AC3"/>
    <w:rsid w:val="000A2BCB"/>
    <w:rsid w:val="000F0817"/>
    <w:rsid w:val="001229EF"/>
    <w:rsid w:val="0013217B"/>
    <w:rsid w:val="001929B0"/>
    <w:rsid w:val="001B06DF"/>
    <w:rsid w:val="001C5A3A"/>
    <w:rsid w:val="001D6C14"/>
    <w:rsid w:val="001E05EB"/>
    <w:rsid w:val="00261A64"/>
    <w:rsid w:val="00267512"/>
    <w:rsid w:val="002B676B"/>
    <w:rsid w:val="002C7DCD"/>
    <w:rsid w:val="00304E4F"/>
    <w:rsid w:val="003329DF"/>
    <w:rsid w:val="00343C72"/>
    <w:rsid w:val="003C2195"/>
    <w:rsid w:val="003C5653"/>
    <w:rsid w:val="003D0F32"/>
    <w:rsid w:val="003F60B7"/>
    <w:rsid w:val="00404EE7"/>
    <w:rsid w:val="00414976"/>
    <w:rsid w:val="00430DC1"/>
    <w:rsid w:val="00431595"/>
    <w:rsid w:val="00453EC6"/>
    <w:rsid w:val="00476719"/>
    <w:rsid w:val="00477BE9"/>
    <w:rsid w:val="00496BA3"/>
    <w:rsid w:val="004D61B8"/>
    <w:rsid w:val="004E3809"/>
    <w:rsid w:val="00531765"/>
    <w:rsid w:val="00540FF9"/>
    <w:rsid w:val="005448BC"/>
    <w:rsid w:val="0055566F"/>
    <w:rsid w:val="00573EE0"/>
    <w:rsid w:val="00574683"/>
    <w:rsid w:val="005E67FC"/>
    <w:rsid w:val="006009F8"/>
    <w:rsid w:val="00612A45"/>
    <w:rsid w:val="006136BD"/>
    <w:rsid w:val="00624A5E"/>
    <w:rsid w:val="00655563"/>
    <w:rsid w:val="006714B9"/>
    <w:rsid w:val="006757BB"/>
    <w:rsid w:val="0068290B"/>
    <w:rsid w:val="00697E3B"/>
    <w:rsid w:val="00706215"/>
    <w:rsid w:val="0071607A"/>
    <w:rsid w:val="00767E50"/>
    <w:rsid w:val="00781DC6"/>
    <w:rsid w:val="007913C5"/>
    <w:rsid w:val="007B145E"/>
    <w:rsid w:val="007B22EE"/>
    <w:rsid w:val="007B6FB4"/>
    <w:rsid w:val="0081179A"/>
    <w:rsid w:val="008235AB"/>
    <w:rsid w:val="008654E4"/>
    <w:rsid w:val="0087203C"/>
    <w:rsid w:val="00884ECF"/>
    <w:rsid w:val="008D5FF7"/>
    <w:rsid w:val="009145E0"/>
    <w:rsid w:val="00930DB6"/>
    <w:rsid w:val="00962775"/>
    <w:rsid w:val="009678E4"/>
    <w:rsid w:val="00974A97"/>
    <w:rsid w:val="009A1947"/>
    <w:rsid w:val="009E0AE9"/>
    <w:rsid w:val="009E30AA"/>
    <w:rsid w:val="00A4416B"/>
    <w:rsid w:val="00A71A0B"/>
    <w:rsid w:val="00AB6955"/>
    <w:rsid w:val="00B01742"/>
    <w:rsid w:val="00B20CF6"/>
    <w:rsid w:val="00B21656"/>
    <w:rsid w:val="00B22CBA"/>
    <w:rsid w:val="00B313E1"/>
    <w:rsid w:val="00B347FA"/>
    <w:rsid w:val="00B41C89"/>
    <w:rsid w:val="00BA48DF"/>
    <w:rsid w:val="00C06FF6"/>
    <w:rsid w:val="00C102C6"/>
    <w:rsid w:val="00C56A0E"/>
    <w:rsid w:val="00C86DC0"/>
    <w:rsid w:val="00CB2D54"/>
    <w:rsid w:val="00CD2343"/>
    <w:rsid w:val="00CD5C36"/>
    <w:rsid w:val="00CE235E"/>
    <w:rsid w:val="00CE5764"/>
    <w:rsid w:val="00D04F68"/>
    <w:rsid w:val="00D13115"/>
    <w:rsid w:val="00D4553C"/>
    <w:rsid w:val="00D747BB"/>
    <w:rsid w:val="00DB7DB9"/>
    <w:rsid w:val="00DD4F8A"/>
    <w:rsid w:val="00E40EAA"/>
    <w:rsid w:val="00E708B9"/>
    <w:rsid w:val="00F07BF5"/>
    <w:rsid w:val="00F4260D"/>
    <w:rsid w:val="00F60817"/>
    <w:rsid w:val="00F623B0"/>
    <w:rsid w:val="00FB29AC"/>
    <w:rsid w:val="00FC320B"/>
    <w:rsid w:val="00FD4FF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6916B"/>
  <w15:docId w15:val="{C1A24312-B080-4A3D-B4EB-5BADE12C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numId w:val="1"/>
      </w:numPr>
      <w:spacing w:line="360" w:lineRule="auto"/>
      <w:ind w:left="360" w:hanging="360"/>
      <w:jc w:val="both"/>
      <w:outlineLvl w:val="1"/>
    </w:pPr>
    <w:rPr>
      <w:b/>
      <w:bCs/>
    </w:rPr>
  </w:style>
  <w:style w:type="paragraph" w:styleId="Heading3">
    <w:name w:val="heading 3"/>
    <w:basedOn w:val="Normal"/>
    <w:next w:val="Normal"/>
    <w:link w:val="Heading3Char"/>
    <w:uiPriority w:val="9"/>
    <w:semiHidden/>
    <w:unhideWhenUsed/>
    <w:qFormat/>
    <w:pPr>
      <w:keepNext/>
      <w:keepLines/>
      <w:spacing w:before="200" w:line="259" w:lineRule="auto"/>
      <w:outlineLvl w:val="2"/>
    </w:pPr>
    <w:rPr>
      <w:rFonts w:ascii="Calibri Light" w:hAnsi="Calibri Light"/>
      <w:b/>
      <w:bCs/>
      <w:color w:val="5B9BD5"/>
      <w:kern w:val="2"/>
      <w:sz w:val="22"/>
      <w:szCs w:val="22"/>
      <w:lang w:val="id-ID"/>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keepNext/>
      <w:keepLines/>
      <w:spacing w:before="200" w:line="276" w:lineRule="auto"/>
      <w:outlineLvl w:val="4"/>
    </w:pPr>
    <w:rPr>
      <w:rFonts w:ascii="Cambria" w:hAnsi="Cambria"/>
      <w:color w:val="243F60"/>
      <w:sz w:val="22"/>
      <w:szCs w:val="22"/>
      <w:lang w:val="id-ID"/>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numPr>
        <w:numId w:val="2"/>
      </w:numPr>
      <w:ind w:left="360" w:hanging="360"/>
      <w:jc w:val="center"/>
    </w:pPr>
    <w:rPr>
      <w:b/>
      <w:caps/>
      <w:szCs w:val="20"/>
    </w:rPr>
  </w:style>
  <w:style w:type="paragraph" w:styleId="BalloonText">
    <w:name w:val="Balloon Text"/>
    <w:basedOn w:val="Normal"/>
    <w:link w:val="BalloonTextChar"/>
    <w:uiPriority w:val="99"/>
    <w:unhideWhenUsed/>
    <w:rPr>
      <w:rFonts w:ascii="Tahoma" w:hAnsi="Tahoma" w:cs="Tahoma"/>
      <w:kern w:val="2"/>
      <w:sz w:val="16"/>
      <w:szCs w:val="16"/>
      <w:lang w:val="id-ID"/>
    </w:rPr>
  </w:style>
  <w:style w:type="paragraph" w:styleId="BodyText">
    <w:name w:val="Body Text"/>
    <w:basedOn w:val="Normal"/>
    <w:link w:val="BodyTextChar"/>
    <w:uiPriority w:val="99"/>
    <w:pPr>
      <w:jc w:val="center"/>
    </w:pPr>
  </w:style>
  <w:style w:type="paragraph" w:styleId="BodyTextFirstIndent">
    <w:name w:val="Body Text First Indent"/>
    <w:basedOn w:val="BodyText"/>
    <w:link w:val="BodyTextFirstIndentChar"/>
    <w:uiPriority w:val="99"/>
    <w:pPr>
      <w:spacing w:after="120"/>
      <w:ind w:firstLine="210"/>
      <w:jc w:val="left"/>
    </w:pPr>
  </w:style>
  <w:style w:type="paragraph" w:styleId="BodyTextIndent">
    <w:name w:val="Body Text Indent"/>
    <w:basedOn w:val="Normal"/>
    <w:link w:val="BodyTextIndentChar"/>
    <w:uiPriority w:val="99"/>
    <w:pPr>
      <w:spacing w:after="120"/>
      <w:ind w:left="360"/>
    </w:pPr>
  </w:style>
  <w:style w:type="paragraph" w:styleId="BodyTextIndent2">
    <w:name w:val="Body Text Indent 2"/>
    <w:basedOn w:val="Normal"/>
    <w:link w:val="BodyTextIndent2Char"/>
    <w:uiPriority w:val="99"/>
    <w:qFormat/>
    <w:pPr>
      <w:tabs>
        <w:tab w:val="num" w:pos="720"/>
      </w:tabs>
      <w:spacing w:after="120" w:line="480" w:lineRule="auto"/>
      <w:ind w:left="360" w:hanging="360"/>
    </w:pPr>
  </w:style>
  <w:style w:type="paragraph" w:styleId="BodyTextIndent3">
    <w:name w:val="Body Text Indent 3"/>
    <w:basedOn w:val="Normal"/>
    <w:link w:val="BodyTextIndent3Char"/>
    <w:uiPriority w:val="99"/>
    <w:qFormat/>
    <w:pPr>
      <w:spacing w:after="120"/>
      <w:ind w:left="283"/>
    </w:pPr>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sz w:val="20"/>
      <w:szCs w:val="20"/>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uiPriority w:val="99"/>
    <w:rPr>
      <w:sz w:val="20"/>
      <w:szCs w:val="20"/>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paragraph" w:styleId="List2">
    <w:name w:val="List 2"/>
    <w:basedOn w:val="Normal"/>
    <w:uiPriority w:val="99"/>
    <w:unhideWhenUsed/>
    <w:pPr>
      <w:ind w:left="720" w:hanging="360"/>
    </w:pPr>
  </w:style>
  <w:style w:type="paragraph" w:styleId="NormalWeb">
    <w:name w:val="Normal (Web)"/>
    <w:basedOn w:val="Normal"/>
    <w:uiPriority w:val="99"/>
    <w:unhideWhenUsed/>
    <w:qFormat/>
    <w:pPr>
      <w:spacing w:before="100" w:beforeAutospacing="1" w:after="100" w:afterAutospacing="1"/>
    </w:pPr>
  </w:style>
  <w:style w:type="paragraph" w:styleId="PlainText">
    <w:name w:val="Plain Text"/>
    <w:basedOn w:val="Normal"/>
    <w:link w:val="PlainTextChar"/>
    <w:uiPriority w:val="99"/>
    <w:unhideWhenUsed/>
    <w:qFormat/>
    <w:rPr>
      <w:rFonts w:ascii="Consolas" w:hAnsi="Consolas"/>
      <w:sz w:val="21"/>
      <w:szCs w:val="21"/>
    </w:rPr>
  </w:style>
  <w:style w:type="character" w:styleId="CommentReference">
    <w:name w:val="annotation reference"/>
    <w:qFormat/>
    <w:rPr>
      <w:sz w:val="16"/>
      <w:szCs w:val="16"/>
    </w:rPr>
  </w:style>
  <w:style w:type="character" w:styleId="Emphasis">
    <w:name w:val="Emphasis"/>
    <w:uiPriority w:val="20"/>
    <w:qFormat/>
    <w:rPr>
      <w:rFonts w:cs="Times New Roman"/>
      <w:i/>
    </w:rPr>
  </w:style>
  <w:style w:type="character" w:styleId="FootnoteReference">
    <w:name w:val="footnote reference"/>
    <w:uiPriority w:val="99"/>
    <w:qFormat/>
    <w:rPr>
      <w:vertAlign w:val="superscript"/>
    </w:rPr>
  </w:style>
  <w:style w:type="character" w:styleId="HTMLCite">
    <w:name w:val="HTML Cite"/>
    <w:uiPriority w:val="99"/>
    <w:unhideWhenUsed/>
    <w:qFormat/>
    <w:rPr>
      <w:rFonts w:cs="Times New Roman"/>
      <w:i/>
    </w:rPr>
  </w:style>
  <w:style w:type="character" w:styleId="Hyperlink">
    <w:name w:val="Hyperlink"/>
    <w:uiPriority w:val="99"/>
    <w:unhideWhenUsed/>
    <w:qFormat/>
    <w:rPr>
      <w:rFonts w:cs="Times New Roman"/>
      <w:color w:val="0000FF"/>
      <w:u w:val="single"/>
    </w:rPr>
  </w:style>
  <w:style w:type="character" w:styleId="PageNumber">
    <w:name w:val="page number"/>
    <w:uiPriority w:val="99"/>
    <w:qFormat/>
    <w:rPr>
      <w:rFonts w:cs="Times New Roman"/>
    </w:rPr>
  </w:style>
  <w:style w:type="character" w:styleId="Strong">
    <w:name w:val="Strong"/>
    <w:uiPriority w:val="22"/>
    <w:qFormat/>
    <w:rPr>
      <w:rFonts w:cs="Times New Roman"/>
      <w: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spacing w:after="200" w:line="276" w:lineRule="auto"/>
      <w:ind w:left="720"/>
      <w:contextualSpacing/>
    </w:pPr>
    <w:rPr>
      <w:sz w:val="22"/>
      <w:szCs w:val="22"/>
    </w:rPr>
  </w:style>
  <w:style w:type="paragraph" w:customStyle="1" w:styleId="Style33">
    <w:name w:val="_Style 33"/>
    <w:basedOn w:val="Normal"/>
    <w:next w:val="Normal"/>
    <w:uiPriority w:val="37"/>
    <w:unhideWhenUsed/>
    <w:qFormat/>
    <w:pPr>
      <w:ind w:left="720" w:hanging="720"/>
    </w:pPr>
  </w:style>
  <w:style w:type="paragraph" w:customStyle="1" w:styleId="Default">
    <w:name w:val="Default"/>
    <w:qFormat/>
    <w:pPr>
      <w:autoSpaceDE w:val="0"/>
      <w:autoSpaceDN w:val="0"/>
      <w:adjustRightInd w:val="0"/>
    </w:pPr>
    <w:rPr>
      <w:rFonts w:eastAsia="SimSun"/>
      <w:color w:val="000000"/>
    </w:rPr>
  </w:style>
  <w:style w:type="paragraph" w:customStyle="1" w:styleId="Pa14">
    <w:name w:val="Pa14"/>
    <w:basedOn w:val="Normal"/>
    <w:next w:val="Normal"/>
    <w:uiPriority w:val="99"/>
    <w:qFormat/>
    <w:pPr>
      <w:autoSpaceDE w:val="0"/>
      <w:autoSpaceDN w:val="0"/>
      <w:adjustRightInd w:val="0"/>
      <w:spacing w:line="221" w:lineRule="atLeast"/>
    </w:pPr>
    <w:rPr>
      <w:rFonts w:ascii="Arial" w:hAnsi="Arial" w:cs="Arial"/>
    </w:rPr>
  </w:style>
  <w:style w:type="paragraph" w:styleId="NoSpacing">
    <w:name w:val="No Spacing"/>
    <w:link w:val="NoSpacingChar"/>
    <w:uiPriority w:val="1"/>
    <w:qFormat/>
    <w:rPr>
      <w:rFonts w:eastAsia="SimSun"/>
      <w:sz w:val="22"/>
      <w:szCs w:val="22"/>
      <w:lang w:val="id-ID"/>
    </w:rPr>
  </w:style>
  <w:style w:type="paragraph" w:customStyle="1" w:styleId="xl28">
    <w:name w:val="xl28"/>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paragraph" w:styleId="ListParagraph">
    <w:name w:val="List Paragraph"/>
    <w:aliases w:val="Body of text,Medium Grid 1 - Accent 21,Body of text+1,Body of text+2,Body of text+3,List Paragraph11,Sub sub,rpp3,sub-section,dot points body text 12,Body of textCxSp,Colorful List - Accent 11,normal,Light Grid - Accent 31"/>
    <w:basedOn w:val="Normal"/>
    <w:link w:val="ListParagraphChar"/>
    <w:uiPriority w:val="34"/>
    <w:qFormat/>
    <w:pPr>
      <w:spacing w:after="200" w:line="276" w:lineRule="auto"/>
      <w:ind w:left="720"/>
      <w:contextualSpacing/>
    </w:pPr>
    <w:rPr>
      <w:sz w:val="22"/>
      <w:szCs w:val="22"/>
      <w:lang w:val="id-ID"/>
    </w:rPr>
  </w:style>
  <w:style w:type="character" w:customStyle="1" w:styleId="Heading3Char">
    <w:name w:val="Heading 3 Char"/>
    <w:link w:val="Heading3"/>
    <w:uiPriority w:val="9"/>
    <w:qFormat/>
    <w:locked/>
    <w:rPr>
      <w:rFonts w:ascii="Calibri Light" w:hAnsi="Calibri Light" w:cs="Times New Roman"/>
      <w:b/>
      <w:bCs/>
      <w:color w:val="5B9BD5"/>
      <w:kern w:val="2"/>
      <w:sz w:val="22"/>
      <w:szCs w:val="22"/>
      <w:lang w:val="id-ID"/>
    </w:rPr>
  </w:style>
  <w:style w:type="character" w:customStyle="1" w:styleId="citationtitle">
    <w:name w:val="citation_title"/>
    <w:qFormat/>
  </w:style>
  <w:style w:type="character" w:customStyle="1" w:styleId="citationauthor">
    <w:name w:val="citation_author"/>
    <w:qFormat/>
  </w:style>
  <w:style w:type="character" w:customStyle="1" w:styleId="tlid-translation">
    <w:name w:val="tlid-translation"/>
    <w:qFormat/>
  </w:style>
  <w:style w:type="character" w:customStyle="1" w:styleId="BodyTextChar">
    <w:name w:val="Body Text Char"/>
    <w:link w:val="BodyText"/>
    <w:uiPriority w:val="99"/>
    <w:qFormat/>
    <w:locked/>
    <w:rPr>
      <w:rFonts w:cs="Times New Roman"/>
      <w:sz w:val="24"/>
      <w:szCs w:val="24"/>
    </w:rPr>
  </w:style>
  <w:style w:type="character" w:customStyle="1" w:styleId="BalloonTextChar">
    <w:name w:val="Balloon Text Char"/>
    <w:link w:val="BalloonText"/>
    <w:uiPriority w:val="99"/>
    <w:qFormat/>
    <w:locked/>
    <w:rPr>
      <w:rFonts w:ascii="Tahoma" w:hAnsi="Tahoma" w:cs="Tahoma"/>
      <w:kern w:val="2"/>
      <w:sz w:val="16"/>
      <w:szCs w:val="16"/>
      <w:lang w:val="id-ID"/>
    </w:rPr>
  </w:style>
  <w:style w:type="character" w:customStyle="1" w:styleId="TitleChar">
    <w:name w:val="Title Char"/>
    <w:link w:val="Title"/>
    <w:uiPriority w:val="10"/>
    <w:qFormat/>
    <w:locked/>
    <w:rPr>
      <w:rFonts w:cs="Times New Roman"/>
      <w:b/>
      <w:caps/>
      <w:sz w:val="24"/>
    </w:rPr>
  </w:style>
  <w:style w:type="character" w:customStyle="1" w:styleId="FooterChar">
    <w:name w:val="Footer Char"/>
    <w:link w:val="Footer"/>
    <w:uiPriority w:val="99"/>
    <w:qFormat/>
    <w:locked/>
    <w:rPr>
      <w:rFonts w:cs="Times New Roman"/>
      <w:sz w:val="24"/>
      <w:lang w:val="en-US" w:eastAsia="en-US"/>
    </w:rPr>
  </w:style>
  <w:style w:type="character" w:customStyle="1" w:styleId="BodyTextIndent2Char">
    <w:name w:val="Body Text Indent 2 Char"/>
    <w:link w:val="BodyTextIndent2"/>
    <w:uiPriority w:val="99"/>
    <w:qFormat/>
    <w:locked/>
    <w:rPr>
      <w:rFonts w:eastAsia="SimSun"/>
    </w:rPr>
  </w:style>
  <w:style w:type="character" w:customStyle="1" w:styleId="Heading1Char">
    <w:name w:val="Heading 1 Char"/>
    <w:link w:val="Heading1"/>
    <w:uiPriority w:val="9"/>
    <w:qFormat/>
    <w:locked/>
    <w:rPr>
      <w:rFonts w:ascii="Cambria" w:hAnsi="Cambria" w:cs="Times New Roman"/>
      <w:b/>
      <w:kern w:val="32"/>
      <w:sz w:val="32"/>
      <w:lang w:val="en-US" w:eastAsia="en-US"/>
    </w:rPr>
  </w:style>
  <w:style w:type="character" w:customStyle="1" w:styleId="PlainTextChar">
    <w:name w:val="Plain Text Char"/>
    <w:link w:val="PlainText"/>
    <w:uiPriority w:val="99"/>
    <w:qFormat/>
    <w:locked/>
    <w:rPr>
      <w:rFonts w:ascii="Consolas" w:hAnsi="Consolas" w:cs="Times New Roman"/>
      <w:sz w:val="21"/>
      <w:szCs w:val="21"/>
    </w:rPr>
  </w:style>
  <w:style w:type="character" w:customStyle="1" w:styleId="HeaderChar">
    <w:name w:val="Header Char"/>
    <w:link w:val="Header"/>
    <w:uiPriority w:val="99"/>
    <w:qFormat/>
    <w:locked/>
    <w:rPr>
      <w:rFonts w:cs="Times New Roman"/>
      <w:sz w:val="24"/>
      <w:lang w:val="en-US" w:eastAsia="en-US"/>
    </w:rPr>
  </w:style>
  <w:style w:type="character" w:customStyle="1" w:styleId="apple-converted-space">
    <w:name w:val="apple-converted-space"/>
    <w:qFormat/>
  </w:style>
  <w:style w:type="character" w:customStyle="1" w:styleId="apple-style-span">
    <w:name w:val="apple-style-span"/>
    <w:qFormat/>
  </w:style>
  <w:style w:type="character" w:customStyle="1" w:styleId="hps">
    <w:name w:val="hps"/>
    <w:qFormat/>
  </w:style>
  <w:style w:type="character" w:customStyle="1" w:styleId="Heading4Char">
    <w:name w:val="Heading 4 Char"/>
    <w:link w:val="Heading4"/>
    <w:uiPriority w:val="9"/>
    <w:semiHidden/>
    <w:qFormat/>
    <w:locked/>
    <w:rPr>
      <w:rFonts w:ascii="Calibri" w:eastAsia="Times New Roman" w:hAnsi="Calibri" w:cs="Times New Roman"/>
      <w:b/>
      <w:bCs/>
      <w:sz w:val="28"/>
      <w:szCs w:val="28"/>
    </w:rPr>
  </w:style>
  <w:style w:type="character" w:customStyle="1" w:styleId="BodyTextIndent3Char">
    <w:name w:val="Body Text Indent 3 Char"/>
    <w:link w:val="BodyTextIndent3"/>
    <w:uiPriority w:val="99"/>
    <w:qFormat/>
    <w:locked/>
    <w:rPr>
      <w:rFonts w:cs="Times New Roman"/>
      <w:sz w:val="16"/>
      <w:szCs w:val="16"/>
    </w:rPr>
  </w:style>
  <w:style w:type="character" w:customStyle="1" w:styleId="Heading5Char">
    <w:name w:val="Heading 5 Char"/>
    <w:link w:val="Heading5"/>
    <w:uiPriority w:val="9"/>
    <w:qFormat/>
    <w:locked/>
    <w:rPr>
      <w:rFonts w:ascii="Cambria" w:hAnsi="Cambria" w:cs="Times New Roman"/>
      <w:color w:val="243F60"/>
      <w:sz w:val="22"/>
      <w:szCs w:val="22"/>
      <w:lang w:val="id-ID"/>
    </w:rPr>
  </w:style>
  <w:style w:type="character" w:customStyle="1" w:styleId="HTMLPreformattedChar">
    <w:name w:val="HTML Preformatted Char"/>
    <w:link w:val="HTMLPreformatted"/>
    <w:uiPriority w:val="99"/>
    <w:qFormat/>
    <w:rPr>
      <w:rFonts w:ascii="Courier New" w:hAnsi="Courier New" w:cs="Courier New"/>
    </w:rPr>
  </w:style>
  <w:style w:type="character" w:customStyle="1" w:styleId="BodyTextFirstIndentChar">
    <w:name w:val="Body Text First Indent Char"/>
    <w:link w:val="BodyTextFirstIndent"/>
    <w:uiPriority w:val="99"/>
    <w:qFormat/>
    <w:locked/>
  </w:style>
  <w:style w:type="character" w:customStyle="1" w:styleId="CommentTextChar">
    <w:name w:val="Comment Text Char"/>
    <w:link w:val="CommentText"/>
    <w:qFormat/>
    <w:rPr>
      <w:sz w:val="24"/>
      <w:szCs w:val="24"/>
      <w:lang w:val="en-US" w:eastAsia="en-US"/>
    </w:rPr>
  </w:style>
  <w:style w:type="character" w:customStyle="1" w:styleId="fullpost">
    <w:name w:val="fullpost"/>
    <w:qFormat/>
  </w:style>
  <w:style w:type="character" w:customStyle="1" w:styleId="Heading2Char">
    <w:name w:val="Heading 2 Char"/>
    <w:link w:val="Heading2"/>
    <w:uiPriority w:val="9"/>
    <w:qFormat/>
    <w:locked/>
    <w:rPr>
      <w:rFonts w:cs="Times New Roman"/>
      <w:b/>
      <w:bCs/>
      <w:sz w:val="24"/>
      <w:szCs w:val="24"/>
    </w:rPr>
  </w:style>
  <w:style w:type="character" w:customStyle="1" w:styleId="BodyTextIndentChar">
    <w:name w:val="Body Text Indent Char"/>
    <w:link w:val="BodyTextIndent"/>
    <w:uiPriority w:val="99"/>
    <w:qFormat/>
    <w:locked/>
    <w:rPr>
      <w:rFonts w:cs="Times New Roman"/>
      <w:sz w:val="24"/>
      <w:szCs w:val="24"/>
    </w:rPr>
  </w:style>
  <w:style w:type="character" w:customStyle="1" w:styleId="ListParagraphChar">
    <w:name w:val="List Paragraph Char"/>
    <w:aliases w:val="Body of text Char,Medium Grid 1 - Accent 21 Char,Body of text+1 Char,Body of text+2 Char,Body of text+3 Char,List Paragraph11 Char,Sub sub Char,rpp3 Char,sub-section Char,dot points body text 12 Char,Body of textCxSp Char,normal Char"/>
    <w:link w:val="ListParagraph"/>
    <w:uiPriority w:val="34"/>
    <w:qFormat/>
    <w:locked/>
    <w:rPr>
      <w:rFonts w:ascii="Calibri" w:hAnsi="Calibri"/>
      <w:sz w:val="22"/>
      <w:lang w:val="id-ID"/>
    </w:rPr>
  </w:style>
  <w:style w:type="character" w:customStyle="1" w:styleId="NoSpacingChar">
    <w:name w:val="No Spacing Char"/>
    <w:link w:val="NoSpacing"/>
    <w:uiPriority w:val="1"/>
    <w:qFormat/>
    <w:locked/>
    <w:rPr>
      <w:rFonts w:ascii="Calibri" w:hAnsi="Calibri"/>
      <w:sz w:val="22"/>
      <w:lang w:val="id-ID"/>
    </w:rPr>
  </w:style>
  <w:style w:type="character" w:customStyle="1" w:styleId="FootnoteTextChar">
    <w:name w:val="Footnote Text Char"/>
    <w:link w:val="FootnoteText"/>
    <w:uiPriority w:val="99"/>
    <w:qFormat/>
    <w:rPr>
      <w:lang w:val="en-US" w:eastAsia="en-US"/>
    </w:rPr>
  </w:style>
  <w:style w:type="character" w:customStyle="1" w:styleId="CommentSubjectChar">
    <w:name w:val="Comment Subject Char"/>
    <w:link w:val="CommentSubject"/>
    <w:qFormat/>
    <w:rPr>
      <w:b/>
      <w:bCs/>
      <w:sz w:val="24"/>
      <w:szCs w:val="24"/>
      <w:lang w:val="en-US" w:eastAsia="en-US"/>
    </w:rPr>
  </w:style>
  <w:style w:type="character" w:customStyle="1" w:styleId="st">
    <w:name w:val="st"/>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styleId="UnresolvedMention">
    <w:name w:val="Unresolved Mention"/>
    <w:basedOn w:val="DefaultParagraphFont"/>
    <w:uiPriority w:val="99"/>
    <w:semiHidden/>
    <w:unhideWhenUsed/>
    <w:rsid w:val="000A2BCB"/>
    <w:rPr>
      <w:color w:val="605E5C"/>
      <w:shd w:val="clear" w:color="auto" w:fill="E1DFDD"/>
    </w:rPr>
  </w:style>
  <w:style w:type="character" w:customStyle="1" w:styleId="y2iqfc">
    <w:name w:val="y2iqfc"/>
    <w:basedOn w:val="DefaultParagraphFont"/>
    <w:rsid w:val="00600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92803">
      <w:bodyDiv w:val="1"/>
      <w:marLeft w:val="0"/>
      <w:marRight w:val="0"/>
      <w:marTop w:val="0"/>
      <w:marBottom w:val="0"/>
      <w:divBdr>
        <w:top w:val="none" w:sz="0" w:space="0" w:color="auto"/>
        <w:left w:val="none" w:sz="0" w:space="0" w:color="auto"/>
        <w:bottom w:val="none" w:sz="0" w:space="0" w:color="auto"/>
        <w:right w:val="none" w:sz="0" w:space="0" w:color="auto"/>
      </w:divBdr>
    </w:div>
    <w:div w:id="1779829582">
      <w:bodyDiv w:val="1"/>
      <w:marLeft w:val="0"/>
      <w:marRight w:val="0"/>
      <w:marTop w:val="0"/>
      <w:marBottom w:val="0"/>
      <w:divBdr>
        <w:top w:val="none" w:sz="0" w:space="0" w:color="auto"/>
        <w:left w:val="none" w:sz="0" w:space="0" w:color="auto"/>
        <w:bottom w:val="none" w:sz="0" w:space="0" w:color="auto"/>
        <w:right w:val="none" w:sz="0" w:space="0" w:color="auto"/>
      </w:divBdr>
    </w:div>
    <w:div w:id="1884753596">
      <w:bodyDiv w:val="1"/>
      <w:marLeft w:val="0"/>
      <w:marRight w:val="0"/>
      <w:marTop w:val="0"/>
      <w:marBottom w:val="0"/>
      <w:divBdr>
        <w:top w:val="none" w:sz="0" w:space="0" w:color="auto"/>
        <w:left w:val="none" w:sz="0" w:space="0" w:color="auto"/>
        <w:bottom w:val="none" w:sz="0" w:space="0" w:color="auto"/>
        <w:right w:val="none" w:sz="0" w:space="0" w:color="auto"/>
      </w:divBdr>
    </w:div>
    <w:div w:id="208745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2fian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ejournal.insuriponorogo.ac.id/index.php/jcs/issue/view/5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1Sj+eoWh9Bk25Jaczdq4eU9hRQ==">AMUW2mWphbW36zPBL3RhRAMWpuX89YLhfMiN1Q3h1yyhAptB4+uISqjP39aeaBXhmSjmnrf41PqZVwTipxvbdsoYrF9A3smRx2PbINQndUbU73IvN3ZX4Qy6eNap8HoBrFlvCzNUaAhg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11</Pages>
  <Words>5491</Words>
  <Characters>31301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82</cp:revision>
  <dcterms:created xsi:type="dcterms:W3CDTF">2021-02-06T04:42:00Z</dcterms:created>
  <dcterms:modified xsi:type="dcterms:W3CDTF">2023-01-03T15:03:00Z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zotero-version="5.0.91"&gt;&lt;session id="15FVQB8s"/&gt;&lt;style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y fmtid="{D5CDD505-2E9C-101B-9397-08002B2CF9AE}" pid="4" name="KSOProductBuildVer">
    <vt:lpwstr>1033-11.2.0.9747</vt:lpwstr>
  </property>
</Properties>
</file>