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03983E" w14:textId="77777777" w:rsidR="009D4CA4" w:rsidRDefault="00000000">
      <w:pPr>
        <w:tabs>
          <w:tab w:val="left" w:pos="5630"/>
        </w:tabs>
        <w:spacing w:before="480" w:after="360" w:line="240" w:lineRule="auto"/>
        <w:jc w:val="center"/>
        <w:rPr>
          <w:rFonts w:ascii="Palatino Linotype" w:eastAsia="Palatino Linotype" w:hAnsi="Palatino Linotype" w:cs="Palatino Linotype"/>
          <w:b/>
          <w:bCs/>
          <w:sz w:val="28"/>
          <w:szCs w:val="28"/>
        </w:rPr>
      </w:pPr>
      <w:bookmarkStart w:id="0" w:name="_heading=h.o0tdksdnhu1f" w:colFirst="0" w:colLast="0"/>
      <w:bookmarkEnd w:id="0"/>
      <w:r>
        <w:rPr>
          <w:rFonts w:ascii="Palatino Linotype" w:eastAsia="Palatino Linotype" w:hAnsi="Palatino Linotype" w:cs="Palatino Linotype"/>
          <w:b/>
          <w:bCs/>
          <w:sz w:val="28"/>
          <w:szCs w:val="28"/>
        </w:rPr>
        <w:t xml:space="preserve">Upaya </w:t>
      </w:r>
      <w:proofErr w:type="spellStart"/>
      <w:r>
        <w:rPr>
          <w:rFonts w:ascii="Palatino Linotype" w:eastAsia="Palatino Linotype" w:hAnsi="Palatino Linotype" w:cs="Palatino Linotype"/>
          <w:b/>
          <w:bCs/>
          <w:sz w:val="28"/>
          <w:szCs w:val="28"/>
        </w:rPr>
        <w:t>Meningkatkan</w:t>
      </w:r>
      <w:proofErr w:type="spellEnd"/>
      <w:r>
        <w:rPr>
          <w:rFonts w:ascii="Palatino Linotype" w:eastAsia="Palatino Linotype" w:hAnsi="Palatino Linotype" w:cs="Palatino Linotype"/>
          <w:b/>
          <w:bCs/>
          <w:sz w:val="28"/>
          <w:szCs w:val="28"/>
        </w:rPr>
        <w:t xml:space="preserve"> </w:t>
      </w:r>
      <w:proofErr w:type="spellStart"/>
      <w:r>
        <w:rPr>
          <w:rFonts w:ascii="Palatino Linotype" w:eastAsia="Palatino Linotype" w:hAnsi="Palatino Linotype" w:cs="Palatino Linotype"/>
          <w:b/>
          <w:bCs/>
          <w:sz w:val="28"/>
          <w:szCs w:val="28"/>
        </w:rPr>
        <w:t>Pengenalan</w:t>
      </w:r>
      <w:proofErr w:type="spellEnd"/>
      <w:r>
        <w:rPr>
          <w:rFonts w:ascii="Palatino Linotype" w:eastAsia="Palatino Linotype" w:hAnsi="Palatino Linotype" w:cs="Palatino Linotype"/>
          <w:b/>
          <w:bCs/>
          <w:sz w:val="28"/>
          <w:szCs w:val="28"/>
        </w:rPr>
        <w:t xml:space="preserve"> </w:t>
      </w:r>
      <w:proofErr w:type="spellStart"/>
      <w:r>
        <w:rPr>
          <w:rFonts w:ascii="Palatino Linotype" w:eastAsia="Palatino Linotype" w:hAnsi="Palatino Linotype" w:cs="Palatino Linotype"/>
          <w:b/>
          <w:bCs/>
          <w:sz w:val="28"/>
          <w:szCs w:val="28"/>
        </w:rPr>
        <w:t>Simbol</w:t>
      </w:r>
      <w:proofErr w:type="spellEnd"/>
      <w:r>
        <w:rPr>
          <w:rFonts w:ascii="Palatino Linotype" w:eastAsia="Palatino Linotype" w:hAnsi="Palatino Linotype" w:cs="Palatino Linotype"/>
          <w:b/>
          <w:bCs/>
          <w:sz w:val="28"/>
          <w:szCs w:val="28"/>
        </w:rPr>
        <w:t xml:space="preserve"> </w:t>
      </w:r>
      <w:proofErr w:type="spellStart"/>
      <w:r>
        <w:rPr>
          <w:rFonts w:ascii="Palatino Linotype" w:eastAsia="Palatino Linotype" w:hAnsi="Palatino Linotype" w:cs="Palatino Linotype"/>
          <w:b/>
          <w:bCs/>
          <w:sz w:val="28"/>
          <w:szCs w:val="28"/>
        </w:rPr>
        <w:t>Huruf</w:t>
      </w:r>
      <w:proofErr w:type="spellEnd"/>
      <w:r>
        <w:rPr>
          <w:rFonts w:ascii="Palatino Linotype" w:eastAsia="Palatino Linotype" w:hAnsi="Palatino Linotype" w:cs="Palatino Linotype"/>
          <w:b/>
          <w:bCs/>
          <w:sz w:val="28"/>
          <w:szCs w:val="28"/>
        </w:rPr>
        <w:t xml:space="preserve"> </w:t>
      </w:r>
      <w:proofErr w:type="spellStart"/>
      <w:r>
        <w:rPr>
          <w:rFonts w:ascii="Palatino Linotype" w:eastAsia="Palatino Linotype" w:hAnsi="Palatino Linotype" w:cs="Palatino Linotype"/>
          <w:b/>
          <w:bCs/>
          <w:sz w:val="28"/>
          <w:szCs w:val="28"/>
        </w:rPr>
        <w:t>Melalui</w:t>
      </w:r>
      <w:proofErr w:type="spellEnd"/>
      <w:r>
        <w:rPr>
          <w:rFonts w:ascii="Palatino Linotype" w:eastAsia="Palatino Linotype" w:hAnsi="Palatino Linotype" w:cs="Palatino Linotype"/>
          <w:b/>
          <w:bCs/>
          <w:sz w:val="28"/>
          <w:szCs w:val="28"/>
        </w:rPr>
        <w:t xml:space="preserve"> Metode </w:t>
      </w:r>
      <w:proofErr w:type="spellStart"/>
      <w:r>
        <w:rPr>
          <w:rFonts w:ascii="Palatino Linotype" w:eastAsia="Palatino Linotype" w:hAnsi="Palatino Linotype" w:cs="Palatino Linotype"/>
          <w:b/>
          <w:bCs/>
          <w:sz w:val="28"/>
          <w:szCs w:val="28"/>
        </w:rPr>
        <w:t>Permainan</w:t>
      </w:r>
      <w:proofErr w:type="spellEnd"/>
      <w:r>
        <w:rPr>
          <w:rFonts w:ascii="Palatino Linotype" w:eastAsia="Palatino Linotype" w:hAnsi="Palatino Linotype" w:cs="Palatino Linotype"/>
          <w:b/>
          <w:bCs/>
          <w:sz w:val="28"/>
          <w:szCs w:val="28"/>
        </w:rPr>
        <w:t xml:space="preserve"> Kartu </w:t>
      </w:r>
      <w:proofErr w:type="spellStart"/>
      <w:r>
        <w:rPr>
          <w:rFonts w:ascii="Palatino Linotype" w:eastAsia="Palatino Linotype" w:hAnsi="Palatino Linotype" w:cs="Palatino Linotype"/>
          <w:b/>
          <w:bCs/>
          <w:sz w:val="28"/>
          <w:szCs w:val="28"/>
        </w:rPr>
        <w:t>Huruf</w:t>
      </w:r>
      <w:proofErr w:type="spellEnd"/>
      <w:r>
        <w:rPr>
          <w:rFonts w:ascii="Palatino Linotype" w:eastAsia="Palatino Linotype" w:hAnsi="Palatino Linotype" w:cs="Palatino Linotype"/>
          <w:b/>
          <w:bCs/>
          <w:sz w:val="28"/>
          <w:szCs w:val="28"/>
        </w:rPr>
        <w:t xml:space="preserve"> Pada Anak </w:t>
      </w:r>
      <w:proofErr w:type="spellStart"/>
      <w:r>
        <w:rPr>
          <w:rFonts w:ascii="Palatino Linotype" w:eastAsia="Palatino Linotype" w:hAnsi="Palatino Linotype" w:cs="Palatino Linotype"/>
          <w:b/>
          <w:bCs/>
          <w:sz w:val="28"/>
          <w:szCs w:val="28"/>
        </w:rPr>
        <w:t>Kelompok</w:t>
      </w:r>
      <w:proofErr w:type="spellEnd"/>
      <w:r>
        <w:rPr>
          <w:rFonts w:ascii="Palatino Linotype" w:eastAsia="Palatino Linotype" w:hAnsi="Palatino Linotype" w:cs="Palatino Linotype"/>
          <w:b/>
          <w:bCs/>
          <w:sz w:val="28"/>
          <w:szCs w:val="28"/>
        </w:rPr>
        <w:t xml:space="preserve"> A di TK Kasih Ibu </w:t>
      </w:r>
      <w:proofErr w:type="spellStart"/>
      <w:r>
        <w:rPr>
          <w:rFonts w:ascii="Palatino Linotype" w:eastAsia="Palatino Linotype" w:hAnsi="Palatino Linotype" w:cs="Palatino Linotype"/>
          <w:b/>
          <w:bCs/>
          <w:sz w:val="28"/>
          <w:szCs w:val="28"/>
        </w:rPr>
        <w:t>Kecamatan</w:t>
      </w:r>
      <w:proofErr w:type="spellEnd"/>
      <w:r>
        <w:rPr>
          <w:rFonts w:ascii="Palatino Linotype" w:eastAsia="Palatino Linotype" w:hAnsi="Palatino Linotype" w:cs="Palatino Linotype"/>
          <w:b/>
          <w:bCs/>
          <w:sz w:val="28"/>
          <w:szCs w:val="28"/>
        </w:rPr>
        <w:t xml:space="preserve"> </w:t>
      </w:r>
      <w:proofErr w:type="spellStart"/>
      <w:r>
        <w:rPr>
          <w:rFonts w:ascii="Palatino Linotype" w:eastAsia="Palatino Linotype" w:hAnsi="Palatino Linotype" w:cs="Palatino Linotype"/>
          <w:b/>
          <w:bCs/>
          <w:sz w:val="28"/>
          <w:szCs w:val="28"/>
        </w:rPr>
        <w:t>Rantah</w:t>
      </w:r>
      <w:proofErr w:type="spellEnd"/>
      <w:r>
        <w:rPr>
          <w:rFonts w:ascii="Palatino Linotype" w:eastAsia="Palatino Linotype" w:hAnsi="Palatino Linotype" w:cs="Palatino Linotype"/>
          <w:b/>
          <w:bCs/>
          <w:sz w:val="28"/>
          <w:szCs w:val="28"/>
        </w:rPr>
        <w:t xml:space="preserve"> </w:t>
      </w:r>
      <w:proofErr w:type="spellStart"/>
      <w:r>
        <w:rPr>
          <w:rFonts w:ascii="Palatino Linotype" w:eastAsia="Palatino Linotype" w:hAnsi="Palatino Linotype" w:cs="Palatino Linotype"/>
          <w:b/>
          <w:bCs/>
          <w:sz w:val="28"/>
          <w:szCs w:val="28"/>
        </w:rPr>
        <w:t>Badauh</w:t>
      </w:r>
      <w:proofErr w:type="spellEnd"/>
      <w:r>
        <w:rPr>
          <w:rFonts w:ascii="Palatino Linotype" w:eastAsia="Palatino Linotype" w:hAnsi="Palatino Linotype" w:cs="Palatino Linotype"/>
          <w:b/>
          <w:bCs/>
          <w:sz w:val="28"/>
          <w:szCs w:val="28"/>
        </w:rPr>
        <w:t xml:space="preserve"> </w:t>
      </w:r>
    </w:p>
    <w:p w14:paraId="23F447FC" w14:textId="5A60BADB" w:rsidR="009D4CA4" w:rsidRDefault="00000000">
      <w:pPr>
        <w:widowControl/>
        <w:pBdr>
          <w:top w:val="nil"/>
          <w:left w:val="nil"/>
          <w:bottom w:val="nil"/>
          <w:right w:val="nil"/>
          <w:between w:val="nil"/>
        </w:pBdr>
        <w:spacing w:after="120"/>
        <w:rPr>
          <w:rFonts w:ascii="Palatino Linotype" w:eastAsia="Palatino Linotype" w:hAnsi="Palatino Linotype" w:cs="Palatino Linotype"/>
          <w:b/>
          <w:bCs/>
          <w:color w:val="000000"/>
          <w:sz w:val="20"/>
          <w:szCs w:val="20"/>
          <w:vertAlign w:val="superscript"/>
        </w:rPr>
      </w:pPr>
      <w:r>
        <w:rPr>
          <w:rFonts w:ascii="Palatino Linotype" w:eastAsia="Palatino Linotype" w:hAnsi="Palatino Linotype" w:cs="Palatino Linotype"/>
          <w:b/>
          <w:bCs/>
          <w:color w:val="000000"/>
          <w:sz w:val="20"/>
          <w:szCs w:val="20"/>
        </w:rPr>
        <w:t>Royhanah</w:t>
      </w:r>
      <w:r>
        <w:rPr>
          <w:rFonts w:ascii="Palatino Linotype" w:eastAsia="Palatino Linotype" w:hAnsi="Palatino Linotype" w:cs="Palatino Linotype"/>
          <w:b/>
          <w:bCs/>
          <w:color w:val="000000"/>
          <w:sz w:val="20"/>
          <w:szCs w:val="20"/>
          <w:vertAlign w:val="superscript"/>
        </w:rPr>
        <w:t>1</w:t>
      </w:r>
      <w:r>
        <w:rPr>
          <w:rFonts w:ascii="Palatino Linotype" w:eastAsia="Palatino Linotype" w:hAnsi="Palatino Linotype" w:cs="Palatino Linotype"/>
          <w:b/>
          <w:bCs/>
          <w:color w:val="000000"/>
          <w:sz w:val="20"/>
          <w:szCs w:val="20"/>
        </w:rPr>
        <w:t>, Herman Taufik</w:t>
      </w:r>
      <w:r w:rsidR="007A20AE">
        <w:rPr>
          <w:rFonts w:ascii="Palatino Linotype" w:eastAsia="Palatino Linotype" w:hAnsi="Palatino Linotype" w:cs="Palatino Linotype"/>
          <w:b/>
          <w:bCs/>
          <w:color w:val="000000"/>
          <w:sz w:val="20"/>
          <w:szCs w:val="20"/>
          <w:vertAlign w:val="superscript"/>
        </w:rPr>
        <w:t>1</w:t>
      </w:r>
      <w:r>
        <w:rPr>
          <w:rFonts w:ascii="Palatino Linotype" w:eastAsia="Palatino Linotype" w:hAnsi="Palatino Linotype" w:cs="Palatino Linotype"/>
          <w:b/>
          <w:bCs/>
          <w:color w:val="000000"/>
          <w:sz w:val="20"/>
          <w:szCs w:val="20"/>
        </w:rPr>
        <w:t xml:space="preserve">, </w:t>
      </w:r>
      <w:proofErr w:type="spellStart"/>
      <w:r>
        <w:rPr>
          <w:rFonts w:ascii="Palatino Linotype" w:eastAsia="Palatino Linotype" w:hAnsi="Palatino Linotype" w:cs="Palatino Linotype"/>
          <w:b/>
          <w:bCs/>
          <w:color w:val="000000"/>
          <w:sz w:val="20"/>
          <w:szCs w:val="20"/>
        </w:rPr>
        <w:t>Firdha</w:t>
      </w:r>
      <w:proofErr w:type="spellEnd"/>
      <w:r>
        <w:rPr>
          <w:rFonts w:ascii="Palatino Linotype" w:eastAsia="Palatino Linotype" w:hAnsi="Palatino Linotype" w:cs="Palatino Linotype"/>
          <w:b/>
          <w:bCs/>
          <w:color w:val="000000"/>
          <w:sz w:val="20"/>
          <w:szCs w:val="20"/>
        </w:rPr>
        <w:t xml:space="preserve"> Hayati</w:t>
      </w:r>
      <w:r w:rsidR="007A20AE">
        <w:rPr>
          <w:rFonts w:ascii="Palatino Linotype" w:eastAsia="Palatino Linotype" w:hAnsi="Palatino Linotype" w:cs="Palatino Linotype"/>
          <w:b/>
          <w:bCs/>
          <w:color w:val="000000"/>
          <w:sz w:val="20"/>
          <w:szCs w:val="20"/>
          <w:vertAlign w:val="superscript"/>
        </w:rPr>
        <w:t>1</w:t>
      </w:r>
      <w:r>
        <w:rPr>
          <w:rFonts w:ascii="Palatino Linotype" w:eastAsia="Palatino Linotype" w:hAnsi="Palatino Linotype" w:cs="Palatino Linotype"/>
          <w:b/>
          <w:bCs/>
          <w:color w:val="000000"/>
          <w:sz w:val="20"/>
          <w:szCs w:val="20"/>
        </w:rPr>
        <w:t>, Anwar Zain</w:t>
      </w:r>
      <w:r w:rsidR="007A20AE">
        <w:rPr>
          <w:rFonts w:ascii="Palatino Linotype" w:eastAsia="Palatino Linotype" w:hAnsi="Palatino Linotype" w:cs="Palatino Linotype"/>
          <w:b/>
          <w:bCs/>
          <w:color w:val="000000"/>
          <w:sz w:val="20"/>
          <w:szCs w:val="20"/>
          <w:vertAlign w:val="superscript"/>
        </w:rPr>
        <w:t>1</w:t>
      </w:r>
    </w:p>
    <w:p w14:paraId="6D7A50A2" w14:textId="77777777" w:rsidR="009D4CA4" w:rsidRDefault="00000000" w:rsidP="007A20AE">
      <w:pPr>
        <w:widowControl/>
        <w:pBdr>
          <w:top w:val="nil"/>
          <w:left w:val="nil"/>
          <w:bottom w:val="nil"/>
          <w:right w:val="nil"/>
          <w:between w:val="nil"/>
        </w:pBdr>
        <w:ind w:left="180" w:hanging="180"/>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1</w:t>
      </w:r>
      <w:r>
        <w:rPr>
          <w:rFonts w:ascii="Palatino Linotype" w:eastAsia="Palatino Linotype" w:hAnsi="Palatino Linotype" w:cs="Palatino Linotype"/>
          <w:color w:val="000000"/>
          <w:sz w:val="18"/>
          <w:szCs w:val="18"/>
        </w:rPr>
        <w:tab/>
        <w:t xml:space="preserve">Universitas Muhammadiyah Banjarmasin, Indonesia </w:t>
      </w:r>
    </w:p>
    <w:p w14:paraId="003F1672" w14:textId="77777777" w:rsidR="009D4CA4" w:rsidRDefault="009D4CA4">
      <w:pPr>
        <w:widowControl/>
        <w:pBdr>
          <w:top w:val="nil"/>
          <w:left w:val="nil"/>
          <w:bottom w:val="nil"/>
          <w:right w:val="nil"/>
          <w:between w:val="nil"/>
        </w:pBdr>
        <w:ind w:left="311" w:hanging="198"/>
        <w:rPr>
          <w:rFonts w:ascii="Palatino Linotype" w:eastAsia="Palatino Linotype" w:hAnsi="Palatino Linotype" w:cs="Palatino Linotype"/>
          <w:color w:val="000000"/>
          <w:sz w:val="18"/>
          <w:szCs w:val="18"/>
          <w:vertAlign w:val="superscript"/>
        </w:rPr>
      </w:pPr>
    </w:p>
    <w:p w14:paraId="0EF59053" w14:textId="2A87F06B" w:rsidR="009D4CA4" w:rsidRDefault="009D4CA4">
      <w:pPr>
        <w:spacing w:line="240" w:lineRule="auto"/>
        <w:jc w:val="both"/>
        <w:rPr>
          <w:rFonts w:ascii="Palatino Linotype" w:eastAsia="Palatino Linotype" w:hAnsi="Palatino Linotype" w:cs="Palatino Linotype"/>
          <w:vertAlign w:val="superscript"/>
        </w:rPr>
      </w:pPr>
    </w:p>
    <w:tbl>
      <w:tblPr>
        <w:tblStyle w:val="a"/>
        <w:tblW w:w="9072" w:type="dxa"/>
        <w:jc w:val="center"/>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3261"/>
        <w:gridCol w:w="2835"/>
        <w:gridCol w:w="2976"/>
      </w:tblGrid>
      <w:tr w:rsidR="007A20AE" w14:paraId="1AEA6E04" w14:textId="77777777">
        <w:trPr>
          <w:jc w:val="center"/>
        </w:trPr>
        <w:tc>
          <w:tcPr>
            <w:tcW w:w="3261" w:type="dxa"/>
          </w:tcPr>
          <w:p w14:paraId="7DAE7B2C" w14:textId="7619E477" w:rsidR="007A20AE" w:rsidRDefault="007A20AE" w:rsidP="007A20AE">
            <w:pPr>
              <w:spacing w:line="276" w:lineRule="auto"/>
              <w:jc w:val="center"/>
              <w:rPr>
                <w:rFonts w:ascii="Palatino Linotype" w:eastAsia="Palatino Linotype" w:hAnsi="Palatino Linotype" w:cs="Palatino Linotype"/>
              </w:rPr>
            </w:pPr>
            <w:r w:rsidRPr="009C2BD1">
              <w:rPr>
                <w:rFonts w:ascii="Palatino Linotype" w:hAnsi="Palatino Linotype"/>
                <w:lang w:val="en-US"/>
              </w:rPr>
              <w:t>Received: 1</w:t>
            </w:r>
            <w:r>
              <w:rPr>
                <w:rFonts w:ascii="Palatino Linotype" w:hAnsi="Palatino Linotype"/>
                <w:lang w:val="en-US"/>
              </w:rPr>
              <w:t>7</w:t>
            </w:r>
            <w:r w:rsidRPr="009C2BD1">
              <w:rPr>
                <w:rFonts w:ascii="Palatino Linotype" w:hAnsi="Palatino Linotype"/>
                <w:lang w:val="en-US"/>
              </w:rPr>
              <w:t>/</w:t>
            </w:r>
            <w:r>
              <w:rPr>
                <w:rFonts w:ascii="Palatino Linotype" w:hAnsi="Palatino Linotype"/>
                <w:lang w:val="en-US"/>
              </w:rPr>
              <w:t>10</w:t>
            </w:r>
            <w:r w:rsidRPr="009C2BD1">
              <w:rPr>
                <w:rFonts w:ascii="Palatino Linotype" w:hAnsi="Palatino Linotype"/>
                <w:lang w:val="en-US"/>
              </w:rPr>
              <w:t>/202</w:t>
            </w:r>
            <w:r>
              <w:rPr>
                <w:rFonts w:ascii="Palatino Linotype" w:hAnsi="Palatino Linotype"/>
                <w:lang w:val="en-US"/>
              </w:rPr>
              <w:t>3</w:t>
            </w:r>
          </w:p>
        </w:tc>
        <w:tc>
          <w:tcPr>
            <w:tcW w:w="2835" w:type="dxa"/>
          </w:tcPr>
          <w:p w14:paraId="29B85422" w14:textId="34687A0E" w:rsidR="007A20AE" w:rsidRDefault="007A20AE" w:rsidP="007A20AE">
            <w:pPr>
              <w:spacing w:line="276" w:lineRule="auto"/>
              <w:jc w:val="center"/>
              <w:rPr>
                <w:rFonts w:ascii="Palatino Linotype" w:eastAsia="Palatino Linotype" w:hAnsi="Palatino Linotype" w:cs="Palatino Linotype"/>
              </w:rPr>
            </w:pPr>
            <w:r w:rsidRPr="009C2BD1">
              <w:rPr>
                <w:rFonts w:ascii="Palatino Linotype" w:hAnsi="Palatino Linotype"/>
                <w:lang w:val="en-US"/>
              </w:rPr>
              <w:t xml:space="preserve">Revised: </w:t>
            </w:r>
            <w:r>
              <w:rPr>
                <w:rFonts w:ascii="Palatino Linotype" w:hAnsi="Palatino Linotype"/>
                <w:lang w:val="en-US"/>
              </w:rPr>
              <w:t>2</w:t>
            </w:r>
            <w:r>
              <w:rPr>
                <w:rFonts w:ascii="Palatino Linotype" w:hAnsi="Palatino Linotype"/>
                <w:lang w:val="en-US"/>
              </w:rPr>
              <w:t>3</w:t>
            </w:r>
            <w:r w:rsidRPr="009C2BD1">
              <w:rPr>
                <w:rFonts w:ascii="Palatino Linotype" w:hAnsi="Palatino Linotype"/>
                <w:lang w:val="en-US"/>
              </w:rPr>
              <w:t>/1</w:t>
            </w:r>
            <w:r>
              <w:rPr>
                <w:rFonts w:ascii="Palatino Linotype" w:hAnsi="Palatino Linotype"/>
                <w:lang w:val="en-US"/>
              </w:rPr>
              <w:t>1</w:t>
            </w:r>
            <w:r w:rsidRPr="009C2BD1">
              <w:rPr>
                <w:rFonts w:ascii="Palatino Linotype" w:hAnsi="Palatino Linotype"/>
                <w:lang w:val="en-US"/>
              </w:rPr>
              <w:t>/202</w:t>
            </w:r>
            <w:r>
              <w:rPr>
                <w:rFonts w:ascii="Palatino Linotype" w:hAnsi="Palatino Linotype"/>
                <w:lang w:val="en-US"/>
              </w:rPr>
              <w:t>3</w:t>
            </w:r>
          </w:p>
        </w:tc>
        <w:tc>
          <w:tcPr>
            <w:tcW w:w="2976" w:type="dxa"/>
          </w:tcPr>
          <w:p w14:paraId="1F805FDD" w14:textId="744BE054" w:rsidR="007A20AE" w:rsidRDefault="007A20AE" w:rsidP="007A20AE">
            <w:pPr>
              <w:spacing w:line="276" w:lineRule="auto"/>
              <w:jc w:val="center"/>
              <w:rPr>
                <w:rFonts w:ascii="Palatino Linotype" w:eastAsia="Palatino Linotype" w:hAnsi="Palatino Linotype" w:cs="Palatino Linotype"/>
              </w:rPr>
            </w:pPr>
            <w:r w:rsidRPr="009C2BD1">
              <w:rPr>
                <w:rFonts w:ascii="Palatino Linotype" w:hAnsi="Palatino Linotype"/>
                <w:lang w:val="en-US"/>
              </w:rPr>
              <w:t xml:space="preserve">Accepted: </w:t>
            </w:r>
            <w:r>
              <w:rPr>
                <w:rFonts w:ascii="Palatino Linotype" w:hAnsi="Palatino Linotype"/>
                <w:lang w:val="en-US"/>
              </w:rPr>
              <w:t>31</w:t>
            </w:r>
            <w:r w:rsidRPr="009C2BD1">
              <w:rPr>
                <w:rFonts w:ascii="Palatino Linotype" w:hAnsi="Palatino Linotype"/>
                <w:lang w:val="en-US"/>
              </w:rPr>
              <w:t>/</w:t>
            </w:r>
            <w:r>
              <w:rPr>
                <w:rFonts w:ascii="Palatino Linotype" w:hAnsi="Palatino Linotype"/>
                <w:lang w:val="en-US"/>
              </w:rPr>
              <w:t>12</w:t>
            </w:r>
            <w:r w:rsidRPr="009C2BD1">
              <w:rPr>
                <w:rFonts w:ascii="Palatino Linotype" w:hAnsi="Palatino Linotype"/>
                <w:lang w:val="en-US"/>
              </w:rPr>
              <w:t>/202</w:t>
            </w:r>
            <w:r>
              <w:rPr>
                <w:rFonts w:ascii="Palatino Linotype" w:hAnsi="Palatino Linotype"/>
                <w:lang w:val="en-US"/>
              </w:rPr>
              <w:t>3</w:t>
            </w:r>
          </w:p>
        </w:tc>
      </w:tr>
    </w:tbl>
    <w:tbl>
      <w:tblPr>
        <w:tblStyle w:val="a0"/>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284"/>
        <w:gridCol w:w="7086"/>
      </w:tblGrid>
      <w:tr w:rsidR="009D4CA4" w14:paraId="4AD6AC1B" w14:textId="77777777" w:rsidTr="007A20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left w:val="nil"/>
              <w:bottom w:val="single" w:sz="4" w:space="0" w:color="auto"/>
              <w:right w:val="nil"/>
            </w:tcBorders>
          </w:tcPr>
          <w:p w14:paraId="2F937622" w14:textId="77777777" w:rsidR="009D4CA4" w:rsidRDefault="00000000">
            <w:pPr>
              <w:widowControl/>
              <w:pBdr>
                <w:top w:val="nil"/>
                <w:left w:val="nil"/>
                <w:bottom w:val="nil"/>
                <w:right w:val="nil"/>
                <w:between w:val="nil"/>
              </w:pBdr>
              <w:tabs>
                <w:tab w:val="center" w:pos="4706"/>
                <w:tab w:val="right" w:pos="9356"/>
              </w:tabs>
              <w:spacing w:after="80" w:line="23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b w:val="0"/>
                <w:bCs w:val="0"/>
                <w:color w:val="000000"/>
                <w:sz w:val="18"/>
                <w:szCs w:val="18"/>
              </w:rPr>
              <w:t>Abstract</w:t>
            </w:r>
          </w:p>
          <w:p w14:paraId="4727CFBE" w14:textId="77777777" w:rsidR="009D4CA4" w:rsidRDefault="009D4CA4">
            <w:pPr>
              <w:widowControl/>
              <w:pBdr>
                <w:top w:val="nil"/>
                <w:left w:val="nil"/>
                <w:bottom w:val="nil"/>
                <w:right w:val="nil"/>
                <w:between w:val="nil"/>
              </w:pBdr>
              <w:tabs>
                <w:tab w:val="center" w:pos="4706"/>
                <w:tab w:val="right" w:pos="9356"/>
              </w:tabs>
              <w:spacing w:after="80" w:line="230" w:lineRule="auto"/>
              <w:rPr>
                <w:rFonts w:ascii="Palatino Linotype" w:eastAsia="Palatino Linotype" w:hAnsi="Palatino Linotype" w:cs="Palatino Linotype"/>
                <w:color w:val="000000"/>
                <w:sz w:val="18"/>
                <w:szCs w:val="18"/>
              </w:rPr>
            </w:pPr>
          </w:p>
          <w:p w14:paraId="5D597A3F" w14:textId="77777777" w:rsidR="009D4CA4" w:rsidRDefault="009D4CA4">
            <w:pPr>
              <w:widowControl/>
              <w:pBdr>
                <w:top w:val="nil"/>
                <w:left w:val="nil"/>
                <w:bottom w:val="nil"/>
                <w:right w:val="nil"/>
                <w:between w:val="nil"/>
              </w:pBdr>
              <w:tabs>
                <w:tab w:val="center" w:pos="4706"/>
                <w:tab w:val="right" w:pos="9356"/>
              </w:tabs>
              <w:spacing w:after="80" w:line="230" w:lineRule="auto"/>
              <w:rPr>
                <w:rFonts w:ascii="Palatino Linotype" w:eastAsia="Palatino Linotype" w:hAnsi="Palatino Linotype" w:cs="Palatino Linotype"/>
                <w:color w:val="000000"/>
                <w:sz w:val="18"/>
                <w:szCs w:val="18"/>
              </w:rPr>
            </w:pPr>
          </w:p>
          <w:p w14:paraId="4CB3B501" w14:textId="77777777" w:rsidR="009D4CA4" w:rsidRDefault="009D4CA4">
            <w:pPr>
              <w:widowControl/>
              <w:pBdr>
                <w:top w:val="nil"/>
                <w:left w:val="nil"/>
                <w:bottom w:val="nil"/>
                <w:right w:val="nil"/>
                <w:between w:val="nil"/>
              </w:pBdr>
              <w:tabs>
                <w:tab w:val="center" w:pos="4706"/>
                <w:tab w:val="right" w:pos="9356"/>
              </w:tabs>
              <w:spacing w:after="80" w:line="230" w:lineRule="auto"/>
              <w:rPr>
                <w:rFonts w:ascii="Palatino Linotype" w:eastAsia="Palatino Linotype" w:hAnsi="Palatino Linotype" w:cs="Palatino Linotype"/>
                <w:color w:val="000000"/>
                <w:sz w:val="18"/>
                <w:szCs w:val="18"/>
              </w:rPr>
            </w:pPr>
          </w:p>
          <w:p w14:paraId="2533B358" w14:textId="77777777" w:rsidR="009D4CA4" w:rsidRDefault="009D4CA4">
            <w:pPr>
              <w:widowControl/>
              <w:pBdr>
                <w:top w:val="nil"/>
                <w:left w:val="nil"/>
                <w:bottom w:val="nil"/>
                <w:right w:val="nil"/>
                <w:between w:val="nil"/>
              </w:pBdr>
              <w:tabs>
                <w:tab w:val="center" w:pos="4706"/>
                <w:tab w:val="right" w:pos="9356"/>
              </w:tabs>
              <w:spacing w:after="80" w:line="230" w:lineRule="auto"/>
              <w:rPr>
                <w:rFonts w:ascii="Palatino Linotype" w:eastAsia="Palatino Linotype" w:hAnsi="Palatino Linotype" w:cs="Palatino Linotype"/>
                <w:color w:val="000000"/>
                <w:sz w:val="18"/>
                <w:szCs w:val="18"/>
              </w:rPr>
            </w:pPr>
          </w:p>
        </w:tc>
        <w:tc>
          <w:tcPr>
            <w:tcW w:w="284" w:type="dxa"/>
            <w:tcBorders>
              <w:top w:val="single" w:sz="4" w:space="0" w:color="000000"/>
              <w:left w:val="nil"/>
              <w:bottom w:val="single" w:sz="4" w:space="0" w:color="auto"/>
              <w:right w:val="nil"/>
            </w:tcBorders>
          </w:tcPr>
          <w:p w14:paraId="4B73F17D" w14:textId="77777777" w:rsidR="009D4CA4" w:rsidRDefault="009D4CA4">
            <w:pPr>
              <w:widowControl/>
              <w:pBdr>
                <w:top w:val="nil"/>
                <w:left w:val="nil"/>
                <w:bottom w:val="nil"/>
                <w:right w:val="nil"/>
                <w:between w:val="nil"/>
              </w:pBdr>
              <w:tabs>
                <w:tab w:val="center" w:pos="4706"/>
                <w:tab w:val="right" w:pos="9356"/>
              </w:tabs>
              <w:spacing w:after="80" w:line="230" w:lineRule="auto"/>
              <w:jc w:val="both"/>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sz w:val="18"/>
                <w:szCs w:val="18"/>
              </w:rPr>
            </w:pPr>
          </w:p>
        </w:tc>
        <w:tc>
          <w:tcPr>
            <w:tcW w:w="7086" w:type="dxa"/>
            <w:tcBorders>
              <w:left w:val="nil"/>
              <w:bottom w:val="single" w:sz="4" w:space="0" w:color="auto"/>
              <w:right w:val="nil"/>
            </w:tcBorders>
          </w:tcPr>
          <w:p w14:paraId="3A041CEE" w14:textId="77777777" w:rsidR="009D4CA4" w:rsidRDefault="00000000">
            <w:pPr>
              <w:widowControl/>
              <w:pBdr>
                <w:top w:val="nil"/>
                <w:left w:val="nil"/>
                <w:bottom w:val="nil"/>
                <w:right w:val="nil"/>
                <w:between w:val="nil"/>
              </w:pBdr>
              <w:tabs>
                <w:tab w:val="center" w:pos="4706"/>
                <w:tab w:val="right" w:pos="9356"/>
              </w:tabs>
              <w:jc w:val="both"/>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sz w:val="20"/>
                <w:szCs w:val="20"/>
              </w:rPr>
            </w:pPr>
            <w:r>
              <w:rPr>
                <w:rFonts w:ascii="Palatino Linotype" w:eastAsia="Palatino Linotype" w:hAnsi="Palatino Linotype" w:cs="Palatino Linotype"/>
                <w:b w:val="0"/>
                <w:bCs w:val="0"/>
                <w:color w:val="000000"/>
                <w:sz w:val="20"/>
                <w:szCs w:val="20"/>
              </w:rPr>
              <w:t xml:space="preserve">Early childhood is a critical period of development that requires appropriate stimulation in various developmental aspects, including language and literacy. One of the basic language abilities that needs to be developed in early childhood is the ability to recognize letter symbols. This study aims to improve the ability of children to recognize letter symbols through a letter card game method in Group A at TK Kasih Ibu, Rantau </w:t>
            </w:r>
            <w:proofErr w:type="spellStart"/>
            <w:r>
              <w:rPr>
                <w:rFonts w:ascii="Palatino Linotype" w:eastAsia="Palatino Linotype" w:hAnsi="Palatino Linotype" w:cs="Palatino Linotype"/>
                <w:b w:val="0"/>
                <w:bCs w:val="0"/>
                <w:color w:val="000000"/>
                <w:sz w:val="20"/>
                <w:szCs w:val="20"/>
              </w:rPr>
              <w:t>Badauh</w:t>
            </w:r>
            <w:proofErr w:type="spellEnd"/>
            <w:r>
              <w:rPr>
                <w:rFonts w:ascii="Palatino Linotype" w:eastAsia="Palatino Linotype" w:hAnsi="Palatino Linotype" w:cs="Palatino Linotype"/>
                <w:b w:val="0"/>
                <w:bCs w:val="0"/>
                <w:color w:val="000000"/>
                <w:sz w:val="20"/>
                <w:szCs w:val="20"/>
              </w:rPr>
              <w:t xml:space="preserve"> District, Barito Kuala Regency. This research employed Classroom Action Research consisting of two cycles, with three meetings in each cycle. The subjects were 12 Group A children, consisting of five boys and seven girls. Data were collected through observation and documentation, while the research instrument was an observation checklist covering three indicators: pointing to letter symbols, pronouncing letter sounds, and writing letter symbols. Data were </w:t>
            </w:r>
            <w:proofErr w:type="spellStart"/>
            <w:r>
              <w:rPr>
                <w:rFonts w:ascii="Palatino Linotype" w:eastAsia="Palatino Linotype" w:hAnsi="Palatino Linotype" w:cs="Palatino Linotype"/>
                <w:b w:val="0"/>
                <w:bCs w:val="0"/>
                <w:color w:val="000000"/>
                <w:sz w:val="20"/>
                <w:szCs w:val="20"/>
              </w:rPr>
              <w:t>analyzed</w:t>
            </w:r>
            <w:proofErr w:type="spellEnd"/>
            <w:r>
              <w:rPr>
                <w:rFonts w:ascii="Palatino Linotype" w:eastAsia="Palatino Linotype" w:hAnsi="Palatino Linotype" w:cs="Palatino Linotype"/>
                <w:b w:val="0"/>
                <w:bCs w:val="0"/>
                <w:color w:val="000000"/>
                <w:sz w:val="20"/>
                <w:szCs w:val="20"/>
              </w:rPr>
              <w:t xml:space="preserve"> descriptively using percentage analysis. The findings showed an improvement in children's ability to recognize letter symbols. Before the action, seven children (58.3%) were categorized as Not Yet Developed (BB), two children (16.7%) as Beginning to Develop (MB), three children (25%) as Developing as Expected (BSH), and none as Developing Very Well (BSB). At the end of Cycle I, four children (33.3%) remained in the BB category, five children (41.7%) were in the MB category, and three children (25%) were in the BSH category. At the end of Cycle II, no children remained in the BB category, three children (25%) were in the MB category, six children (50%) were in the BSH category, and three children (25%) were in the BSB category. Thus, nine of twelve children (75%) achieved the BSH and BSB categories. The results indicate that the letter card game can be used as an engaging learning method to stimulate children's recognition of letter symbols.</w:t>
            </w:r>
          </w:p>
        </w:tc>
      </w:tr>
      <w:tr w:rsidR="009D4CA4" w14:paraId="0F7A1BE7" w14:textId="77777777" w:rsidTr="007A20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left w:val="nil"/>
              <w:bottom w:val="nil"/>
              <w:right w:val="nil"/>
            </w:tcBorders>
          </w:tcPr>
          <w:p w14:paraId="289552E3" w14:textId="77777777" w:rsidR="009D4CA4" w:rsidRDefault="00000000">
            <w:pPr>
              <w:widowControl/>
              <w:pBdr>
                <w:top w:val="nil"/>
                <w:left w:val="nil"/>
                <w:bottom w:val="nil"/>
                <w:right w:val="nil"/>
                <w:between w:val="nil"/>
              </w:pBdr>
              <w:tabs>
                <w:tab w:val="center" w:pos="4706"/>
                <w:tab w:val="right" w:pos="9356"/>
              </w:tabs>
              <w:spacing w:after="80" w:line="23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b w:val="0"/>
                <w:bCs w:val="0"/>
                <w:color w:val="000000"/>
                <w:sz w:val="18"/>
                <w:szCs w:val="18"/>
              </w:rPr>
              <w:t>Keywords</w:t>
            </w:r>
          </w:p>
        </w:tc>
        <w:tc>
          <w:tcPr>
            <w:tcW w:w="284" w:type="dxa"/>
            <w:tcBorders>
              <w:top w:val="single" w:sz="4" w:space="0" w:color="auto"/>
              <w:left w:val="nil"/>
              <w:bottom w:val="nil"/>
              <w:right w:val="nil"/>
            </w:tcBorders>
          </w:tcPr>
          <w:p w14:paraId="0399A875" w14:textId="77777777" w:rsidR="009D4CA4" w:rsidRDefault="009D4CA4">
            <w:pPr>
              <w:widowControl/>
              <w:pBdr>
                <w:top w:val="nil"/>
                <w:left w:val="nil"/>
                <w:bottom w:val="nil"/>
                <w:right w:val="nil"/>
                <w:between w:val="nil"/>
              </w:pBdr>
              <w:tabs>
                <w:tab w:val="center" w:pos="4706"/>
                <w:tab w:val="right" w:pos="9356"/>
              </w:tabs>
              <w:spacing w:after="80" w:line="23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color w:val="000000"/>
                <w:sz w:val="18"/>
                <w:szCs w:val="18"/>
              </w:rPr>
            </w:pPr>
          </w:p>
        </w:tc>
        <w:tc>
          <w:tcPr>
            <w:tcW w:w="7086" w:type="dxa"/>
            <w:tcBorders>
              <w:top w:val="single" w:sz="4" w:space="0" w:color="auto"/>
              <w:left w:val="nil"/>
              <w:bottom w:val="nil"/>
              <w:right w:val="nil"/>
            </w:tcBorders>
          </w:tcPr>
          <w:p w14:paraId="38E049C0" w14:textId="736AEF4D" w:rsidR="009D4CA4" w:rsidRDefault="00000000">
            <w:pPr>
              <w:widowControl/>
              <w:pBdr>
                <w:top w:val="nil"/>
                <w:left w:val="nil"/>
                <w:bottom w:val="nil"/>
                <w:right w:val="nil"/>
                <w:between w:val="nil"/>
              </w:pBdr>
              <w:tabs>
                <w:tab w:val="center" w:pos="4706"/>
                <w:tab w:val="right" w:pos="9356"/>
              </w:tabs>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Early </w:t>
            </w:r>
            <w:r w:rsidR="007A20AE">
              <w:rPr>
                <w:rFonts w:ascii="Palatino Linotype" w:eastAsia="Palatino Linotype" w:hAnsi="Palatino Linotype" w:cs="Palatino Linotype"/>
                <w:color w:val="000000"/>
                <w:sz w:val="20"/>
                <w:szCs w:val="20"/>
              </w:rPr>
              <w:t>Childhood; Creativity; Letter Symbols; Letter Cards; Language Development</w:t>
            </w:r>
            <w:r w:rsidR="00D1437D">
              <w:rPr>
                <w:rFonts w:ascii="Palatino Linotype" w:eastAsia="Palatino Linotype" w:hAnsi="Palatino Linotype" w:cs="Palatino Linotype"/>
                <w:color w:val="000000"/>
                <w:sz w:val="20"/>
                <w:szCs w:val="20"/>
              </w:rPr>
              <w:t>;</w:t>
            </w:r>
            <w:r w:rsidR="007A20AE">
              <w:rPr>
                <w:rFonts w:ascii="Palatino Linotype" w:eastAsia="Palatino Linotype" w:hAnsi="Palatino Linotype" w:cs="Palatino Linotype"/>
                <w:color w:val="000000"/>
                <w:sz w:val="20"/>
                <w:szCs w:val="20"/>
              </w:rPr>
              <w:t xml:space="preserve"> Learning Games. </w:t>
            </w:r>
          </w:p>
        </w:tc>
      </w:tr>
      <w:tr w:rsidR="009D4CA4" w14:paraId="6D43582B" w14:textId="77777777" w:rsidTr="009D4CA4">
        <w:tc>
          <w:tcPr>
            <w:cnfStyle w:val="001000000000" w:firstRow="0" w:lastRow="0" w:firstColumn="1" w:lastColumn="0" w:oddVBand="0" w:evenVBand="0" w:oddHBand="0" w:evenHBand="0" w:firstRowFirstColumn="0" w:firstRowLastColumn="0" w:lastRowFirstColumn="0" w:lastRowLastColumn="0"/>
            <w:tcW w:w="9071" w:type="dxa"/>
            <w:gridSpan w:val="3"/>
            <w:tcBorders>
              <w:top w:val="single" w:sz="4" w:space="0" w:color="000000"/>
              <w:left w:val="nil"/>
              <w:bottom w:val="single" w:sz="4" w:space="0" w:color="000000"/>
              <w:right w:val="nil"/>
            </w:tcBorders>
          </w:tcPr>
          <w:p w14:paraId="5A8D1587" w14:textId="77777777" w:rsidR="009D4CA4" w:rsidRDefault="00000000">
            <w:pPr>
              <w:widowControl/>
              <w:pBdr>
                <w:top w:val="nil"/>
                <w:left w:val="nil"/>
                <w:bottom w:val="nil"/>
                <w:right w:val="nil"/>
                <w:between w:val="nil"/>
              </w:pBdr>
              <w:tabs>
                <w:tab w:val="center" w:pos="4706"/>
                <w:tab w:val="right" w:pos="9356"/>
              </w:tabs>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b w:val="0"/>
                <w:bCs w:val="0"/>
                <w:color w:val="000000"/>
                <w:sz w:val="18"/>
                <w:szCs w:val="18"/>
              </w:rPr>
              <w:t>Corresponding Author</w:t>
            </w:r>
          </w:p>
          <w:p w14:paraId="717FC71D" w14:textId="77777777" w:rsidR="009D4CA4" w:rsidRDefault="00000000">
            <w:pPr>
              <w:widowControl/>
              <w:pBdr>
                <w:top w:val="nil"/>
                <w:left w:val="nil"/>
                <w:bottom w:val="nil"/>
                <w:right w:val="nil"/>
                <w:between w:val="nil"/>
              </w:pBdr>
              <w:tabs>
                <w:tab w:val="center" w:pos="4706"/>
                <w:tab w:val="right" w:pos="9356"/>
              </w:tabs>
              <w:jc w:val="both"/>
              <w:rPr>
                <w:rFonts w:ascii="Palatino Linotype" w:eastAsia="Palatino Linotype" w:hAnsi="Palatino Linotype" w:cs="Palatino Linotype"/>
                <w:color w:val="000000"/>
                <w:sz w:val="18"/>
                <w:szCs w:val="18"/>
              </w:rPr>
            </w:pPr>
            <w:proofErr w:type="spellStart"/>
            <w:r>
              <w:rPr>
                <w:rFonts w:ascii="Palatino Linotype" w:eastAsia="Palatino Linotype" w:hAnsi="Palatino Linotype" w:cs="Palatino Linotype"/>
                <w:b w:val="0"/>
                <w:bCs w:val="0"/>
                <w:color w:val="000000"/>
                <w:sz w:val="18"/>
                <w:szCs w:val="18"/>
              </w:rPr>
              <w:t>Royhanah</w:t>
            </w:r>
            <w:proofErr w:type="spellEnd"/>
            <w:r>
              <w:rPr>
                <w:rFonts w:ascii="Palatino Linotype" w:eastAsia="Palatino Linotype" w:hAnsi="Palatino Linotype" w:cs="Palatino Linotype"/>
                <w:b w:val="0"/>
                <w:bCs w:val="0"/>
                <w:color w:val="000000"/>
                <w:sz w:val="18"/>
                <w:szCs w:val="18"/>
              </w:rPr>
              <w:t xml:space="preserve"> </w:t>
            </w:r>
          </w:p>
          <w:p w14:paraId="4E069307" w14:textId="77777777" w:rsidR="009D4CA4" w:rsidRDefault="00000000">
            <w:pPr>
              <w:widowControl/>
              <w:pBdr>
                <w:top w:val="nil"/>
                <w:left w:val="nil"/>
                <w:bottom w:val="nil"/>
                <w:right w:val="nil"/>
                <w:between w:val="nil"/>
              </w:pBdr>
              <w:tabs>
                <w:tab w:val="center" w:pos="4706"/>
                <w:tab w:val="right" w:pos="9356"/>
              </w:tabs>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b w:val="0"/>
                <w:bCs w:val="0"/>
                <w:color w:val="000000"/>
                <w:sz w:val="18"/>
                <w:szCs w:val="18"/>
              </w:rPr>
              <w:t>Universitas Muhammadiyah Banjar</w:t>
            </w:r>
            <w:r w:rsidRPr="00D1437D">
              <w:rPr>
                <w:rFonts w:ascii="Palatino Linotype" w:eastAsia="Palatino Linotype" w:hAnsi="Palatino Linotype" w:cs="Palatino Linotype"/>
                <w:b w:val="0"/>
                <w:bCs w:val="0"/>
                <w:color w:val="000000"/>
                <w:sz w:val="18"/>
                <w:szCs w:val="18"/>
              </w:rPr>
              <w:t xml:space="preserve">masin, Indonesia; </w:t>
            </w:r>
            <w:hyperlink r:id="rId8">
              <w:r w:rsidRPr="00D1437D">
                <w:rPr>
                  <w:rFonts w:ascii="Palatino Linotype" w:hAnsi="Palatino Linotype"/>
                  <w:b w:val="0"/>
                  <w:bCs w:val="0"/>
                  <w:color w:val="000000"/>
                  <w:sz w:val="18"/>
                  <w:szCs w:val="18"/>
                </w:rPr>
                <w:t>hanah.royhanah</w:t>
              </w:r>
            </w:hyperlink>
            <w:hyperlink r:id="rId9">
              <w:r w:rsidRPr="00D1437D">
                <w:rPr>
                  <w:rFonts w:ascii="Palatino Linotype" w:hAnsi="Palatino Linotype"/>
                  <w:b w:val="0"/>
                  <w:bCs w:val="0"/>
                  <w:color w:val="000000"/>
                  <w:sz w:val="18"/>
                  <w:szCs w:val="18"/>
                </w:rPr>
                <w:t>@gmail.</w:t>
              </w:r>
            </w:hyperlink>
            <w:hyperlink r:id="rId10">
              <w:r w:rsidRPr="00D1437D">
                <w:rPr>
                  <w:rFonts w:ascii="Palatino Linotype" w:eastAsia="Palatino Linotype" w:hAnsi="Palatino Linotype" w:cs="Palatino Linotype"/>
                  <w:b w:val="0"/>
                  <w:bCs w:val="0"/>
                  <w:color w:val="000000"/>
                  <w:sz w:val="18"/>
                  <w:szCs w:val="18"/>
                </w:rPr>
                <w:t>com</w:t>
              </w:r>
            </w:hyperlink>
          </w:p>
        </w:tc>
      </w:tr>
    </w:tbl>
    <w:p w14:paraId="4B9A67A6" w14:textId="2B0AAB57" w:rsidR="009D4CA4" w:rsidRDefault="00D1437D">
      <w:pPr>
        <w:widowControl/>
        <w:numPr>
          <w:ilvl w:val="0"/>
          <w:numId w:val="1"/>
        </w:numPr>
        <w:pBdr>
          <w:top w:val="nil"/>
          <w:left w:val="nil"/>
          <w:bottom w:val="nil"/>
          <w:right w:val="nil"/>
          <w:between w:val="nil"/>
        </w:pBdr>
        <w:spacing w:before="240" w:after="120" w:line="240" w:lineRule="auto"/>
        <w:ind w:left="425" w:hanging="357"/>
        <w:jc w:val="both"/>
        <w:rPr>
          <w:rFonts w:ascii="Palatino Linotype" w:eastAsia="Palatino Linotype" w:hAnsi="Palatino Linotype" w:cs="Palatino Linotype"/>
          <w:b/>
          <w:bCs/>
          <w:color w:val="000000"/>
          <w:sz w:val="20"/>
          <w:szCs w:val="20"/>
        </w:rPr>
      </w:pPr>
      <w:r>
        <w:rPr>
          <w:rFonts w:ascii="Palatino Linotype" w:eastAsia="Palatino Linotype" w:hAnsi="Palatino Linotype" w:cs="Palatino Linotype"/>
          <w:b/>
          <w:bCs/>
          <w:color w:val="000000"/>
          <w:sz w:val="20"/>
          <w:szCs w:val="20"/>
        </w:rPr>
        <w:t>PENDAHULUAN</w:t>
      </w:r>
    </w:p>
    <w:p w14:paraId="7D873939" w14:textId="77777777" w:rsidR="009D4CA4" w:rsidRDefault="00000000" w:rsidP="00D1437D">
      <w:pPr>
        <w:spacing w:line="360" w:lineRule="auto"/>
        <w:ind w:left="68" w:firstLine="357"/>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Pendidikan Anak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Dini (PAUD) </w:t>
      </w:r>
      <w:proofErr w:type="spellStart"/>
      <w:r>
        <w:rPr>
          <w:rFonts w:ascii="Palatino Linotype" w:eastAsia="Palatino Linotype" w:hAnsi="Palatino Linotype" w:cs="Palatino Linotype"/>
          <w:sz w:val="20"/>
          <w:szCs w:val="20"/>
        </w:rPr>
        <w:t>merupakan</w:t>
      </w:r>
      <w:proofErr w:type="spellEnd"/>
      <w:r>
        <w:rPr>
          <w:rFonts w:ascii="Palatino Linotype" w:eastAsia="Palatino Linotype" w:hAnsi="Palatino Linotype" w:cs="Palatino Linotype"/>
          <w:sz w:val="20"/>
          <w:szCs w:val="20"/>
        </w:rPr>
        <w:t xml:space="preserve"> salah </w:t>
      </w:r>
      <w:proofErr w:type="spellStart"/>
      <w:r>
        <w:rPr>
          <w:rFonts w:ascii="Palatino Linotype" w:eastAsia="Palatino Linotype" w:hAnsi="Palatino Linotype" w:cs="Palatino Linotype"/>
          <w:sz w:val="20"/>
          <w:szCs w:val="20"/>
        </w:rPr>
        <w:t>satu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tahap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pendidikan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memiliki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posisi</w:t>
      </w:r>
      <w:proofErr w:type="spellEnd"/>
      <w:r>
        <w:rPr>
          <w:rFonts w:ascii="Palatino Linotype" w:eastAsia="Palatino Linotype" w:hAnsi="Palatino Linotype" w:cs="Palatino Linotype"/>
          <w:sz w:val="20"/>
          <w:szCs w:val="20"/>
        </w:rPr>
        <w:t xml:space="preserve"> fundamental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PAUD </w:t>
      </w:r>
      <w:proofErr w:type="spellStart"/>
      <w:r>
        <w:rPr>
          <w:rFonts w:ascii="Palatino Linotype" w:eastAsia="Palatino Linotype" w:hAnsi="Palatino Linotype" w:cs="Palatino Linotype"/>
          <w:sz w:val="20"/>
          <w:szCs w:val="20"/>
        </w:rPr>
        <w:t>ditujukan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kepada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sejak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lahir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sampai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enam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tahun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pemberian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rangsangan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pendidikan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diarahkan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lastRenderedPageBreak/>
        <w:t>membantu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pertumbuhan</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jasmani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maupun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rohani</w:t>
      </w:r>
      <w:proofErr w:type="spellEnd"/>
      <w:r>
        <w:rPr>
          <w:rFonts w:ascii="Palatino Linotype" w:eastAsia="Palatino Linotype" w:hAnsi="Palatino Linotype" w:cs="Palatino Linotype"/>
          <w:sz w:val="20"/>
          <w:szCs w:val="20"/>
        </w:rPr>
        <w:t xml:space="preserve"> agar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memiliki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kesiapan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memasuki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pendidikan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selanjutnya</w:t>
      </w:r>
      <w:proofErr w:type="spellEnd"/>
      <w:r>
        <w:rPr>
          <w:rFonts w:ascii="Palatino Linotype" w:eastAsia="Palatino Linotype" w:hAnsi="Palatino Linotype" w:cs="Palatino Linotype"/>
          <w:sz w:val="20"/>
          <w:szCs w:val="20"/>
        </w:rPr>
        <w:t xml:space="preserve">. Masa </w:t>
      </w:r>
      <w:proofErr w:type="spellStart"/>
      <w:r>
        <w:rPr>
          <w:rFonts w:ascii="Palatino Linotype" w:eastAsia="Palatino Linotype" w:hAnsi="Palatino Linotype" w:cs="Palatino Linotype"/>
          <w:sz w:val="20"/>
          <w:szCs w:val="20"/>
        </w:rPr>
        <w:t>awal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kehidupan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merupakan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periode</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penting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karena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berbagai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stimulasi</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diberikan</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tahap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menjadi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dasar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bagi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tahap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berikutnya</w:t>
      </w:r>
      <w:proofErr w:type="spellEnd"/>
      <w:r>
        <w:rPr>
          <w:rFonts w:ascii="Palatino Linotype" w:eastAsia="Palatino Linotype" w:hAnsi="Palatino Linotype" w:cs="Palatino Linotype"/>
          <w:sz w:val="20"/>
          <w:szCs w:val="20"/>
        </w:rPr>
        <w:t xml:space="preserve">. Oleh </w:t>
      </w:r>
      <w:proofErr w:type="spellStart"/>
      <w:r>
        <w:rPr>
          <w:rFonts w:ascii="Palatino Linotype" w:eastAsia="Palatino Linotype" w:hAnsi="Palatino Linotype" w:cs="Palatino Linotype"/>
          <w:sz w:val="20"/>
          <w:szCs w:val="20"/>
        </w:rPr>
        <w:t>karena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itu</w:t>
      </w:r>
      <w:proofErr w:type="spellEnd"/>
      <w:r>
        <w:rPr>
          <w:rFonts w:ascii="Palatino Linotype" w:eastAsia="Palatino Linotype" w:hAnsi="Palatino Linotype" w:cs="Palatino Linotype"/>
          <w:sz w:val="20"/>
          <w:szCs w:val="20"/>
        </w:rPr>
        <w:t xml:space="preserve">, proses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pendidikan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tidak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hanya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diarahkan</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penguasaan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pengetahuan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tetapi</w:t>
      </w:r>
      <w:proofErr w:type="spellEnd"/>
      <w:r>
        <w:rPr>
          <w:rFonts w:ascii="Palatino Linotype" w:eastAsia="Palatino Linotype" w:hAnsi="Palatino Linotype" w:cs="Palatino Linotype"/>
          <w:sz w:val="20"/>
          <w:szCs w:val="20"/>
        </w:rPr>
        <w:t xml:space="preserve"> juga pada </w:t>
      </w:r>
      <w:proofErr w:type="spellStart"/>
      <w:r>
        <w:rPr>
          <w:rFonts w:ascii="Palatino Linotype" w:eastAsia="Palatino Linotype" w:hAnsi="Palatino Linotype" w:cs="Palatino Linotype"/>
          <w:sz w:val="20"/>
          <w:szCs w:val="20"/>
        </w:rPr>
        <w:t>pemberian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pengalaman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belajar</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sesuai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karakteristik</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kebutuhan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w:t>
      </w:r>
    </w:p>
    <w:p w14:paraId="47AB2B74" w14:textId="77777777" w:rsidR="009D4CA4" w:rsidRDefault="00000000" w:rsidP="00D1437D">
      <w:pPr>
        <w:spacing w:line="360" w:lineRule="auto"/>
        <w:ind w:left="68" w:firstLine="357"/>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Anak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memiliki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karakteristik</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berbeda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jenjang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pendidikan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lebih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tinggi</w:t>
      </w:r>
      <w:proofErr w:type="spellEnd"/>
      <w:r>
        <w:rPr>
          <w:rFonts w:ascii="Palatino Linotype" w:eastAsia="Palatino Linotype" w:hAnsi="Palatino Linotype" w:cs="Palatino Linotype"/>
          <w:sz w:val="20"/>
          <w:szCs w:val="20"/>
        </w:rPr>
        <w:t xml:space="preserve">. Anak </w:t>
      </w:r>
      <w:proofErr w:type="spellStart"/>
      <w:r>
        <w:rPr>
          <w:rFonts w:ascii="Palatino Linotype" w:eastAsia="Palatino Linotype" w:hAnsi="Palatino Linotype" w:cs="Palatino Linotype"/>
          <w:sz w:val="20"/>
          <w:szCs w:val="20"/>
        </w:rPr>
        <w:t>berada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masa </w:t>
      </w:r>
      <w:proofErr w:type="spellStart"/>
      <w:r>
        <w:rPr>
          <w:rFonts w:ascii="Palatino Linotype" w:eastAsia="Palatino Linotype" w:hAnsi="Palatino Linotype" w:cs="Palatino Linotype"/>
          <w:sz w:val="20"/>
          <w:szCs w:val="20"/>
        </w:rPr>
        <w:t>pertumbuhan</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berlangsung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cepat</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periode</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memiliki</w:t>
      </w:r>
      <w:proofErr w:type="spellEnd"/>
      <w:r>
        <w:rPr>
          <w:rFonts w:ascii="Palatino Linotype" w:eastAsia="Palatino Linotype" w:hAnsi="Palatino Linotype" w:cs="Palatino Linotype"/>
          <w:sz w:val="20"/>
          <w:szCs w:val="20"/>
        </w:rPr>
        <w:t xml:space="preserve"> rasa </w:t>
      </w:r>
      <w:proofErr w:type="spellStart"/>
      <w:r>
        <w:rPr>
          <w:rFonts w:ascii="Palatino Linotype" w:eastAsia="Palatino Linotype" w:hAnsi="Palatino Linotype" w:cs="Palatino Linotype"/>
          <w:sz w:val="20"/>
          <w:szCs w:val="20"/>
        </w:rPr>
        <w:t>ingin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tahu</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tinggi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senang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berfantasi</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berimajinasi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memiliki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potensi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belajar</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besar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tetapi</w:t>
      </w:r>
      <w:proofErr w:type="spellEnd"/>
      <w:r>
        <w:rPr>
          <w:rFonts w:ascii="Palatino Linotype" w:eastAsia="Palatino Linotype" w:hAnsi="Palatino Linotype" w:cs="Palatino Linotype"/>
          <w:sz w:val="20"/>
          <w:szCs w:val="20"/>
        </w:rPr>
        <w:t xml:space="preserve"> juga </w:t>
      </w:r>
      <w:proofErr w:type="spellStart"/>
      <w:r>
        <w:rPr>
          <w:rFonts w:ascii="Palatino Linotype" w:eastAsia="Palatino Linotype" w:hAnsi="Palatino Linotype" w:cs="Palatino Linotype"/>
          <w:sz w:val="20"/>
          <w:szCs w:val="20"/>
        </w:rPr>
        <w:t>mempunyai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rentang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konsentrasi</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relatif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pendek</w:t>
      </w:r>
      <w:proofErr w:type="spellEnd"/>
      <w:r>
        <w:rPr>
          <w:rFonts w:ascii="Palatino Linotype" w:eastAsia="Palatino Linotype" w:hAnsi="Palatino Linotype" w:cs="Palatino Linotype"/>
          <w:sz w:val="20"/>
          <w:szCs w:val="20"/>
        </w:rPr>
        <w:t xml:space="preserve">. Anak juga </w:t>
      </w:r>
      <w:proofErr w:type="spellStart"/>
      <w:r>
        <w:rPr>
          <w:rFonts w:ascii="Palatino Linotype" w:eastAsia="Palatino Linotype" w:hAnsi="Palatino Linotype" w:cs="Palatino Linotype"/>
          <w:sz w:val="20"/>
          <w:szCs w:val="20"/>
        </w:rPr>
        <w:t>merupakan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individu</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unik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karena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setiap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memiliki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minat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bakat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gaya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belajar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serta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pengalaman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lingkungan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berbeda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Karakteristik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menuntut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pendidik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menciptakan</w:t>
      </w:r>
      <w:proofErr w:type="spellEnd"/>
      <w:r>
        <w:rPr>
          <w:rFonts w:ascii="Palatino Linotype" w:eastAsia="Palatino Linotype" w:hAnsi="Palatino Linotype" w:cs="Palatino Linotype"/>
          <w:sz w:val="20"/>
          <w:szCs w:val="20"/>
        </w:rPr>
        <w:t xml:space="preserve"> proses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menarik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konkret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aktif</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menyenangkan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Hasnida</w:t>
      </w:r>
      <w:proofErr w:type="spellEnd"/>
      <w:r>
        <w:rPr>
          <w:rFonts w:ascii="Palatino Linotype" w:eastAsia="Palatino Linotype" w:hAnsi="Palatino Linotype" w:cs="Palatino Linotype"/>
          <w:sz w:val="20"/>
          <w:szCs w:val="20"/>
        </w:rPr>
        <w:t xml:space="preserve">, 2014). Salah </w:t>
      </w:r>
      <w:proofErr w:type="spellStart"/>
      <w:r>
        <w:rPr>
          <w:rFonts w:ascii="Palatino Linotype" w:eastAsia="Palatino Linotype" w:hAnsi="Palatino Linotype" w:cs="Palatino Linotype"/>
          <w:sz w:val="20"/>
          <w:szCs w:val="20"/>
        </w:rPr>
        <w:t>satu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aspek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penting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pendidikan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adalah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bahasa</w:t>
      </w:r>
      <w:proofErr w:type="spellEnd"/>
      <w:r>
        <w:rPr>
          <w:rFonts w:ascii="Palatino Linotype" w:eastAsia="Palatino Linotype" w:hAnsi="Palatino Linotype" w:cs="Palatino Linotype"/>
          <w:sz w:val="20"/>
          <w:szCs w:val="20"/>
        </w:rPr>
        <w:t xml:space="preserve">. Bahasa </w:t>
      </w:r>
      <w:proofErr w:type="spellStart"/>
      <w:r>
        <w:rPr>
          <w:rFonts w:ascii="Palatino Linotype" w:eastAsia="Palatino Linotype" w:hAnsi="Palatino Linotype" w:cs="Palatino Linotype"/>
          <w:sz w:val="20"/>
          <w:szCs w:val="20"/>
        </w:rPr>
        <w:t>berfungsi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sebagai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sarana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komunikasi</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memungkinkan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mengungkapkan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pikiran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perasaan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gagasan</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keinginannya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bahasa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tidak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hanya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berkaitan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berbicara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tetapi</w:t>
      </w:r>
      <w:proofErr w:type="spellEnd"/>
      <w:r>
        <w:rPr>
          <w:rFonts w:ascii="Palatino Linotype" w:eastAsia="Palatino Linotype" w:hAnsi="Palatino Linotype" w:cs="Palatino Linotype"/>
          <w:sz w:val="20"/>
          <w:szCs w:val="20"/>
        </w:rPr>
        <w:t xml:space="preserve"> juga </w:t>
      </w:r>
      <w:proofErr w:type="spellStart"/>
      <w:r>
        <w:rPr>
          <w:rFonts w:ascii="Palatino Linotype" w:eastAsia="Palatino Linotype" w:hAnsi="Palatino Linotype" w:cs="Palatino Linotype"/>
          <w:sz w:val="20"/>
          <w:szCs w:val="20"/>
        </w:rPr>
        <w:t>mencakup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menyimak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membaca</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menulis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Dhieni</w:t>
      </w:r>
      <w:proofErr w:type="spellEnd"/>
      <w:r>
        <w:rPr>
          <w:rFonts w:ascii="Palatino Linotype" w:eastAsia="Palatino Linotype" w:hAnsi="Palatino Linotype" w:cs="Palatino Linotype"/>
          <w:sz w:val="20"/>
          <w:szCs w:val="20"/>
        </w:rPr>
        <w:t xml:space="preserve"> (2011) </w:t>
      </w:r>
      <w:proofErr w:type="spellStart"/>
      <w:r>
        <w:rPr>
          <w:rFonts w:ascii="Palatino Linotype" w:eastAsia="Palatino Linotype" w:hAnsi="Palatino Linotype" w:cs="Palatino Linotype"/>
          <w:sz w:val="20"/>
          <w:szCs w:val="20"/>
        </w:rPr>
        <w:t>menjelaskan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bahwa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bahasa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merupakan</w:t>
      </w:r>
      <w:proofErr w:type="spellEnd"/>
      <w:r>
        <w:rPr>
          <w:rFonts w:ascii="Palatino Linotype" w:eastAsia="Palatino Linotype" w:hAnsi="Palatino Linotype" w:cs="Palatino Linotype"/>
          <w:sz w:val="20"/>
          <w:szCs w:val="20"/>
        </w:rPr>
        <w:t xml:space="preserve"> salah </w:t>
      </w:r>
      <w:proofErr w:type="spellStart"/>
      <w:r>
        <w:rPr>
          <w:rFonts w:ascii="Palatino Linotype" w:eastAsia="Palatino Linotype" w:hAnsi="Palatino Linotype" w:cs="Palatino Linotype"/>
          <w:sz w:val="20"/>
          <w:szCs w:val="20"/>
        </w:rPr>
        <w:t>satu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dasar</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perlu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dimiliki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perlu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diberikan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stimulasi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secara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serta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teratur</w:t>
      </w:r>
      <w:proofErr w:type="spellEnd"/>
      <w:r>
        <w:rPr>
          <w:rFonts w:ascii="Palatino Linotype" w:eastAsia="Palatino Linotype" w:hAnsi="Palatino Linotype" w:cs="Palatino Linotype"/>
          <w:sz w:val="20"/>
          <w:szCs w:val="20"/>
        </w:rPr>
        <w:t xml:space="preserve">. Dengan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bahasa</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baik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memiliki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dasar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berkomunikasi</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mengembangkan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literasinya</w:t>
      </w:r>
      <w:proofErr w:type="spellEnd"/>
      <w:r>
        <w:rPr>
          <w:rFonts w:ascii="Palatino Linotype" w:eastAsia="Palatino Linotype" w:hAnsi="Palatino Linotype" w:cs="Palatino Linotype"/>
          <w:sz w:val="20"/>
          <w:szCs w:val="20"/>
        </w:rPr>
        <w:t>.</w:t>
      </w:r>
    </w:p>
    <w:p w14:paraId="0CAEE2C7" w14:textId="77777777" w:rsidR="009D4CA4" w:rsidRDefault="00000000" w:rsidP="00D1437D">
      <w:pPr>
        <w:spacing w:line="360" w:lineRule="auto"/>
        <w:ind w:left="68" w:firstLine="357"/>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bahasa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merupakan</w:t>
      </w:r>
      <w:proofErr w:type="spellEnd"/>
      <w:r>
        <w:rPr>
          <w:rFonts w:ascii="Palatino Linotype" w:eastAsia="Palatino Linotype" w:hAnsi="Palatino Linotype" w:cs="Palatino Linotype"/>
          <w:sz w:val="20"/>
          <w:szCs w:val="20"/>
        </w:rPr>
        <w:t xml:space="preserve"> salah </w:t>
      </w:r>
      <w:proofErr w:type="spellStart"/>
      <w:r>
        <w:rPr>
          <w:rFonts w:ascii="Palatino Linotype" w:eastAsia="Palatino Linotype" w:hAnsi="Palatino Linotype" w:cs="Palatino Linotype"/>
          <w:sz w:val="20"/>
          <w:szCs w:val="20"/>
        </w:rPr>
        <w:t>satu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dasar</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perlu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mendapatkan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perhatian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merupakan</w:t>
      </w:r>
      <w:proofErr w:type="spellEnd"/>
      <w:r>
        <w:rPr>
          <w:rFonts w:ascii="Palatino Linotype" w:eastAsia="Palatino Linotype" w:hAnsi="Palatino Linotype" w:cs="Palatino Linotype"/>
          <w:sz w:val="20"/>
          <w:szCs w:val="20"/>
        </w:rPr>
        <w:t xml:space="preserve"> proses </w:t>
      </w:r>
      <w:proofErr w:type="spellStart"/>
      <w:r>
        <w:rPr>
          <w:rFonts w:ascii="Palatino Linotype" w:eastAsia="Palatino Linotype" w:hAnsi="Palatino Linotype" w:cs="Palatino Linotype"/>
          <w:sz w:val="20"/>
          <w:szCs w:val="20"/>
        </w:rPr>
        <w:t>ketika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mulai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memahami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hubungan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antara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bunyi</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diwakilinya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menjadi</w:t>
      </w:r>
      <w:proofErr w:type="spellEnd"/>
      <w:r>
        <w:rPr>
          <w:rFonts w:ascii="Palatino Linotype" w:eastAsia="Palatino Linotype" w:hAnsi="Palatino Linotype" w:cs="Palatino Linotype"/>
          <w:sz w:val="20"/>
          <w:szCs w:val="20"/>
        </w:rPr>
        <w:t xml:space="preserve"> salah </w:t>
      </w:r>
      <w:proofErr w:type="spellStart"/>
      <w:r>
        <w:rPr>
          <w:rFonts w:ascii="Palatino Linotype" w:eastAsia="Palatino Linotype" w:hAnsi="Palatino Linotype" w:cs="Palatino Linotype"/>
          <w:sz w:val="20"/>
          <w:szCs w:val="20"/>
        </w:rPr>
        <w:t>satu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dasar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bagi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membaca</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menulis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Rahayuningsih</w:t>
      </w:r>
      <w:proofErr w:type="spellEnd"/>
      <w:r>
        <w:rPr>
          <w:rFonts w:ascii="Palatino Linotype" w:eastAsia="Palatino Linotype" w:hAnsi="Palatino Linotype" w:cs="Palatino Linotype"/>
          <w:sz w:val="20"/>
          <w:szCs w:val="20"/>
        </w:rPr>
        <w:t xml:space="preserve"> et al. (2019) </w:t>
      </w:r>
      <w:proofErr w:type="spellStart"/>
      <w:r>
        <w:rPr>
          <w:rFonts w:ascii="Palatino Linotype" w:eastAsia="Palatino Linotype" w:hAnsi="Palatino Linotype" w:cs="Palatino Linotype"/>
          <w:sz w:val="20"/>
          <w:szCs w:val="20"/>
        </w:rPr>
        <w:t>menjelaskan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bahwa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merupakan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perlu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dikembangkan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karena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berkaitan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kesiapan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memasuki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tahap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membaca</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menulis</w:t>
      </w:r>
      <w:proofErr w:type="spellEnd"/>
      <w:r>
        <w:rPr>
          <w:rFonts w:ascii="Palatino Linotype" w:eastAsia="Palatino Linotype" w:hAnsi="Palatino Linotype" w:cs="Palatino Linotype"/>
          <w:sz w:val="20"/>
          <w:szCs w:val="20"/>
        </w:rPr>
        <w:t xml:space="preserve">. Sari et al. (2021) juga </w:t>
      </w:r>
      <w:proofErr w:type="spellStart"/>
      <w:r>
        <w:rPr>
          <w:rFonts w:ascii="Palatino Linotype" w:eastAsia="Palatino Linotype" w:hAnsi="Palatino Linotype" w:cs="Palatino Linotype"/>
          <w:sz w:val="20"/>
          <w:szCs w:val="20"/>
        </w:rPr>
        <w:t>menempatkan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sebagai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bagian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penting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dari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literasi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Peraturan</w:t>
      </w:r>
      <w:proofErr w:type="spellEnd"/>
      <w:r>
        <w:rPr>
          <w:rFonts w:ascii="Palatino Linotype" w:eastAsia="Palatino Linotype" w:hAnsi="Palatino Linotype" w:cs="Palatino Linotype"/>
          <w:sz w:val="20"/>
          <w:szCs w:val="20"/>
        </w:rPr>
        <w:t xml:space="preserve"> Menteri Pendidikan dan </w:t>
      </w:r>
      <w:proofErr w:type="spellStart"/>
      <w:r>
        <w:rPr>
          <w:rFonts w:ascii="Palatino Linotype" w:eastAsia="Palatino Linotype" w:hAnsi="Palatino Linotype" w:cs="Palatino Linotype"/>
          <w:sz w:val="20"/>
          <w:szCs w:val="20"/>
        </w:rPr>
        <w:t>Kebudayaan</w:t>
      </w:r>
      <w:proofErr w:type="spellEnd"/>
      <w:r>
        <w:rPr>
          <w:rFonts w:ascii="Palatino Linotype" w:eastAsia="Palatino Linotype" w:hAnsi="Palatino Linotype" w:cs="Palatino Linotype"/>
          <w:sz w:val="20"/>
          <w:szCs w:val="20"/>
        </w:rPr>
        <w:t xml:space="preserve"> Republik Indonesia </w:t>
      </w:r>
      <w:proofErr w:type="spellStart"/>
      <w:r>
        <w:rPr>
          <w:rFonts w:ascii="Palatino Linotype" w:eastAsia="Palatino Linotype" w:hAnsi="Palatino Linotype" w:cs="Palatino Linotype"/>
          <w:sz w:val="20"/>
          <w:szCs w:val="20"/>
        </w:rPr>
        <w:t>Nomor</w:t>
      </w:r>
      <w:proofErr w:type="spellEnd"/>
      <w:r>
        <w:rPr>
          <w:rFonts w:ascii="Palatino Linotype" w:eastAsia="Palatino Linotype" w:hAnsi="Palatino Linotype" w:cs="Palatino Linotype"/>
          <w:sz w:val="20"/>
          <w:szCs w:val="20"/>
        </w:rPr>
        <w:t xml:space="preserve"> 146 </w:t>
      </w:r>
      <w:proofErr w:type="spellStart"/>
      <w:r>
        <w:rPr>
          <w:rFonts w:ascii="Palatino Linotype" w:eastAsia="Palatino Linotype" w:hAnsi="Palatino Linotype" w:cs="Palatino Linotype"/>
          <w:sz w:val="20"/>
          <w:szCs w:val="20"/>
        </w:rPr>
        <w:t>Tahun</w:t>
      </w:r>
      <w:proofErr w:type="spellEnd"/>
      <w:r>
        <w:rPr>
          <w:rFonts w:ascii="Palatino Linotype" w:eastAsia="Palatino Linotype" w:hAnsi="Palatino Linotype" w:cs="Palatino Linotype"/>
          <w:sz w:val="20"/>
          <w:szCs w:val="20"/>
        </w:rPr>
        <w:t xml:space="preserve"> 2014 </w:t>
      </w:r>
      <w:proofErr w:type="spellStart"/>
      <w:r>
        <w:rPr>
          <w:rFonts w:ascii="Palatino Linotype" w:eastAsia="Palatino Linotype" w:hAnsi="Palatino Linotype" w:cs="Palatino Linotype"/>
          <w:sz w:val="20"/>
          <w:szCs w:val="20"/>
        </w:rPr>
        <w:t>menempatkan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keaksaraan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sebagai</w:t>
      </w:r>
      <w:proofErr w:type="spellEnd"/>
      <w:r>
        <w:rPr>
          <w:rFonts w:ascii="Palatino Linotype" w:eastAsia="Palatino Linotype" w:hAnsi="Palatino Linotype" w:cs="Palatino Linotype"/>
          <w:sz w:val="20"/>
          <w:szCs w:val="20"/>
        </w:rPr>
        <w:t xml:space="preserve"> salah </w:t>
      </w:r>
      <w:proofErr w:type="spellStart"/>
      <w:r>
        <w:rPr>
          <w:rFonts w:ascii="Palatino Linotype" w:eastAsia="Palatino Linotype" w:hAnsi="Palatino Linotype" w:cs="Palatino Linotype"/>
          <w:sz w:val="20"/>
          <w:szCs w:val="20"/>
        </w:rPr>
        <w:t>satu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bagian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bahasa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Keaksaraan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berkaitan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memahami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hubungan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antara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bentuk</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bunyi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meniru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serta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memahami</w:t>
      </w:r>
      <w:proofErr w:type="spellEnd"/>
      <w:r>
        <w:rPr>
          <w:rFonts w:ascii="Palatino Linotype" w:eastAsia="Palatino Linotype" w:hAnsi="Palatino Linotype" w:cs="Palatino Linotype"/>
          <w:sz w:val="20"/>
          <w:szCs w:val="20"/>
        </w:rPr>
        <w:t xml:space="preserve"> kata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cerita</w:t>
      </w:r>
      <w:proofErr w:type="spellEnd"/>
      <w:r>
        <w:rPr>
          <w:rFonts w:ascii="Palatino Linotype" w:eastAsia="Palatino Linotype" w:hAnsi="Palatino Linotype" w:cs="Palatino Linotype"/>
          <w:sz w:val="20"/>
          <w:szCs w:val="20"/>
        </w:rPr>
        <w:t xml:space="preserve">. Dengan </w:t>
      </w:r>
      <w:proofErr w:type="spellStart"/>
      <w:r>
        <w:rPr>
          <w:rFonts w:ascii="Palatino Linotype" w:eastAsia="Palatino Linotype" w:hAnsi="Palatino Linotype" w:cs="Palatino Linotype"/>
          <w:sz w:val="20"/>
          <w:szCs w:val="20"/>
        </w:rPr>
        <w:t>demikian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pengenalan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tidak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semestinya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hanya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diberikan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kegiatan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bersifat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hafalan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tetapi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perlu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dikembangkan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kegiatan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memberikan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pengalaman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langsung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kepada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w:t>
      </w:r>
    </w:p>
    <w:p w14:paraId="2C3E9368" w14:textId="77777777" w:rsidR="009D4CA4" w:rsidRDefault="00000000" w:rsidP="00D1437D">
      <w:pPr>
        <w:spacing w:line="360" w:lineRule="auto"/>
        <w:ind w:left="68" w:firstLine="357"/>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lastRenderedPageBreak/>
        <w:t>Karakteristik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dini</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senang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bermain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menjadi</w:t>
      </w:r>
      <w:proofErr w:type="spellEnd"/>
      <w:r>
        <w:rPr>
          <w:rFonts w:ascii="Palatino Linotype" w:eastAsia="Palatino Linotype" w:hAnsi="Palatino Linotype" w:cs="Palatino Linotype"/>
          <w:sz w:val="20"/>
          <w:szCs w:val="20"/>
        </w:rPr>
        <w:t xml:space="preserve"> salah </w:t>
      </w:r>
      <w:proofErr w:type="spellStart"/>
      <w:r>
        <w:rPr>
          <w:rFonts w:ascii="Palatino Linotype" w:eastAsia="Palatino Linotype" w:hAnsi="Palatino Linotype" w:cs="Palatino Linotype"/>
          <w:sz w:val="20"/>
          <w:szCs w:val="20"/>
        </w:rPr>
        <w:t>satu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pertimbangan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penting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pemilihan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metode</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Bermain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merupakan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kegiatan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dekat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kehidupan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belajar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lingkungan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mencoba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sesuatu</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baru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berinteraksi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teman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serta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mengembangkan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tertentu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Trisniwati</w:t>
      </w:r>
      <w:proofErr w:type="spellEnd"/>
      <w:r>
        <w:rPr>
          <w:rFonts w:ascii="Palatino Linotype" w:eastAsia="Palatino Linotype" w:hAnsi="Palatino Linotype" w:cs="Palatino Linotype"/>
          <w:sz w:val="20"/>
          <w:szCs w:val="20"/>
        </w:rPr>
        <w:t xml:space="preserve"> (2014) </w:t>
      </w:r>
      <w:proofErr w:type="spellStart"/>
      <w:r>
        <w:rPr>
          <w:rFonts w:ascii="Palatino Linotype" w:eastAsia="Palatino Linotype" w:hAnsi="Palatino Linotype" w:cs="Palatino Linotype"/>
          <w:sz w:val="20"/>
          <w:szCs w:val="20"/>
        </w:rPr>
        <w:t>menjelaskan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bahwa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digunakan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sebagai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sarana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karena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memperoleh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pengalaman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kegiatan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menyenangkan</w:t>
      </w:r>
      <w:proofErr w:type="spellEnd"/>
      <w:r>
        <w:rPr>
          <w:rFonts w:ascii="Palatino Linotype" w:eastAsia="Palatino Linotype" w:hAnsi="Palatino Linotype" w:cs="Palatino Linotype"/>
          <w:sz w:val="20"/>
          <w:szCs w:val="20"/>
        </w:rPr>
        <w:t xml:space="preserve">. Oleh </w:t>
      </w:r>
      <w:proofErr w:type="spellStart"/>
      <w:r>
        <w:rPr>
          <w:rFonts w:ascii="Palatino Linotype" w:eastAsia="Palatino Linotype" w:hAnsi="Palatino Linotype" w:cs="Palatino Linotype"/>
          <w:sz w:val="20"/>
          <w:szCs w:val="20"/>
        </w:rPr>
        <w:t>sebab</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dikembangkan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kegiatan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agar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tidak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merasa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sedang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mengikuti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bersifat</w:t>
      </w:r>
      <w:proofErr w:type="spellEnd"/>
      <w:r>
        <w:rPr>
          <w:rFonts w:ascii="Palatino Linotype" w:eastAsia="Palatino Linotype" w:hAnsi="Palatino Linotype" w:cs="Palatino Linotype"/>
          <w:sz w:val="20"/>
          <w:szCs w:val="20"/>
        </w:rPr>
        <w:t xml:space="preserve"> formal dan </w:t>
      </w:r>
      <w:proofErr w:type="spellStart"/>
      <w:r>
        <w:rPr>
          <w:rFonts w:ascii="Palatino Linotype" w:eastAsia="Palatino Linotype" w:hAnsi="Palatino Linotype" w:cs="Palatino Linotype"/>
          <w:sz w:val="20"/>
          <w:szCs w:val="20"/>
        </w:rPr>
        <w:t>membosankan</w:t>
      </w:r>
      <w:proofErr w:type="spellEnd"/>
      <w:r>
        <w:rPr>
          <w:rFonts w:ascii="Palatino Linotype" w:eastAsia="Palatino Linotype" w:hAnsi="Palatino Linotype" w:cs="Palatino Linotype"/>
          <w:sz w:val="20"/>
          <w:szCs w:val="20"/>
        </w:rPr>
        <w:t xml:space="preserve">. Salah </w:t>
      </w:r>
      <w:proofErr w:type="spellStart"/>
      <w:r>
        <w:rPr>
          <w:rFonts w:ascii="Palatino Linotype" w:eastAsia="Palatino Linotype" w:hAnsi="Palatino Linotype" w:cs="Palatino Linotype"/>
          <w:sz w:val="20"/>
          <w:szCs w:val="20"/>
        </w:rPr>
        <w:t>satu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digunakan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adalah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Kartu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merupakan</w:t>
      </w:r>
      <w:proofErr w:type="spellEnd"/>
      <w:r>
        <w:rPr>
          <w:rFonts w:ascii="Palatino Linotype" w:eastAsia="Palatino Linotype" w:hAnsi="Palatino Linotype" w:cs="Palatino Linotype"/>
          <w:sz w:val="20"/>
          <w:szCs w:val="20"/>
        </w:rPr>
        <w:t xml:space="preserve"> media yang </w:t>
      </w:r>
      <w:proofErr w:type="spellStart"/>
      <w:r>
        <w:rPr>
          <w:rFonts w:ascii="Palatino Linotype" w:eastAsia="Palatino Linotype" w:hAnsi="Palatino Linotype" w:cs="Palatino Linotype"/>
          <w:sz w:val="20"/>
          <w:szCs w:val="20"/>
        </w:rPr>
        <w:t>memuat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dilengkapi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gambar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serta</w:t>
      </w:r>
      <w:proofErr w:type="spellEnd"/>
      <w:r>
        <w:rPr>
          <w:rFonts w:ascii="Palatino Linotype" w:eastAsia="Palatino Linotype" w:hAnsi="Palatino Linotype" w:cs="Palatino Linotype"/>
          <w:sz w:val="20"/>
          <w:szCs w:val="20"/>
        </w:rPr>
        <w:t xml:space="preserve"> tulisan yang </w:t>
      </w:r>
      <w:proofErr w:type="spellStart"/>
      <w:r>
        <w:rPr>
          <w:rFonts w:ascii="Palatino Linotype" w:eastAsia="Palatino Linotype" w:hAnsi="Palatino Linotype" w:cs="Palatino Linotype"/>
          <w:sz w:val="20"/>
          <w:szCs w:val="20"/>
        </w:rPr>
        <w:t>berkaitan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gambar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media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tidak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hanya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melihat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tetapi</w:t>
      </w:r>
      <w:proofErr w:type="spellEnd"/>
      <w:r>
        <w:rPr>
          <w:rFonts w:ascii="Palatino Linotype" w:eastAsia="Palatino Linotype" w:hAnsi="Palatino Linotype" w:cs="Palatino Linotype"/>
          <w:sz w:val="20"/>
          <w:szCs w:val="20"/>
        </w:rPr>
        <w:t xml:space="preserve"> juga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menghubungkan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bunyi</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gambar</w:t>
      </w:r>
      <w:proofErr w:type="spellEnd"/>
      <w:r>
        <w:rPr>
          <w:rFonts w:ascii="Palatino Linotype" w:eastAsia="Palatino Linotype" w:hAnsi="Palatino Linotype" w:cs="Palatino Linotype"/>
          <w:sz w:val="20"/>
          <w:szCs w:val="20"/>
        </w:rPr>
        <w:t xml:space="preserve"> yang familiar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kehidupan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sehari-hari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Maghfirotun</w:t>
      </w:r>
      <w:proofErr w:type="spellEnd"/>
      <w:r>
        <w:rPr>
          <w:rFonts w:ascii="Palatino Linotype" w:eastAsia="Palatino Linotype" w:hAnsi="Palatino Linotype" w:cs="Palatino Linotype"/>
          <w:sz w:val="20"/>
          <w:szCs w:val="20"/>
        </w:rPr>
        <w:t xml:space="preserve"> (2018) </w:t>
      </w:r>
      <w:proofErr w:type="spellStart"/>
      <w:r>
        <w:rPr>
          <w:rFonts w:ascii="Palatino Linotype" w:eastAsia="Palatino Linotype" w:hAnsi="Palatino Linotype" w:cs="Palatino Linotype"/>
          <w:sz w:val="20"/>
          <w:szCs w:val="20"/>
        </w:rPr>
        <w:t>menjelaskan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bahwa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penggunaan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membantu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kegiatan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lebih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mudah</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menarik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Pangastuti</w:t>
      </w:r>
      <w:proofErr w:type="spellEnd"/>
      <w:r>
        <w:rPr>
          <w:rFonts w:ascii="Palatino Linotype" w:eastAsia="Palatino Linotype" w:hAnsi="Palatino Linotype" w:cs="Palatino Linotype"/>
          <w:sz w:val="20"/>
          <w:szCs w:val="20"/>
        </w:rPr>
        <w:t xml:space="preserve"> (2017) juga </w:t>
      </w:r>
      <w:proofErr w:type="spellStart"/>
      <w:r>
        <w:rPr>
          <w:rFonts w:ascii="Palatino Linotype" w:eastAsia="Palatino Linotype" w:hAnsi="Palatino Linotype" w:cs="Palatino Linotype"/>
          <w:sz w:val="20"/>
          <w:szCs w:val="20"/>
        </w:rPr>
        <w:t>menunjukkan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bahwa</w:t>
      </w:r>
      <w:proofErr w:type="spellEnd"/>
      <w:r>
        <w:rPr>
          <w:rFonts w:ascii="Palatino Linotype" w:eastAsia="Palatino Linotype" w:hAnsi="Palatino Linotype" w:cs="Palatino Linotype"/>
          <w:sz w:val="20"/>
          <w:szCs w:val="20"/>
        </w:rPr>
        <w:t xml:space="preserve"> media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digunakan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membantu</w:t>
      </w:r>
      <w:proofErr w:type="spellEnd"/>
      <w:r>
        <w:rPr>
          <w:rFonts w:ascii="Palatino Linotype" w:eastAsia="Palatino Linotype" w:hAnsi="Palatino Linotype" w:cs="Palatino Linotype"/>
          <w:sz w:val="20"/>
          <w:szCs w:val="20"/>
        </w:rPr>
        <w:t xml:space="preserve"> proses </w:t>
      </w:r>
      <w:proofErr w:type="spellStart"/>
      <w:r>
        <w:rPr>
          <w:rFonts w:ascii="Palatino Linotype" w:eastAsia="Palatino Linotype" w:hAnsi="Palatino Linotype" w:cs="Palatino Linotype"/>
          <w:sz w:val="20"/>
          <w:szCs w:val="20"/>
        </w:rPr>
        <w:t>pengenalan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dini</w:t>
      </w:r>
      <w:proofErr w:type="spellEnd"/>
      <w:r>
        <w:rPr>
          <w:rFonts w:ascii="Palatino Linotype" w:eastAsia="Palatino Linotype" w:hAnsi="Palatino Linotype" w:cs="Palatino Linotype"/>
          <w:sz w:val="20"/>
          <w:szCs w:val="20"/>
        </w:rPr>
        <w:t>.</w:t>
      </w:r>
    </w:p>
    <w:p w14:paraId="77A9CF93" w14:textId="77777777" w:rsidR="009D4CA4" w:rsidRDefault="00000000" w:rsidP="00D1437D">
      <w:pPr>
        <w:spacing w:line="360" w:lineRule="auto"/>
        <w:ind w:left="68" w:firstLine="357"/>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mempunyai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beberapa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karakteristik</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sesuai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kebutuhan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belajar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dini</w:t>
      </w:r>
      <w:proofErr w:type="spellEnd"/>
      <w:r>
        <w:rPr>
          <w:rFonts w:ascii="Palatino Linotype" w:eastAsia="Palatino Linotype" w:hAnsi="Palatino Linotype" w:cs="Palatino Linotype"/>
          <w:sz w:val="20"/>
          <w:szCs w:val="20"/>
        </w:rPr>
        <w:t xml:space="preserve">. Anak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melihat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secara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langsung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mendengarkan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bunyinya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menyebutkan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serta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menghubungkannya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gambar</w:t>
      </w:r>
      <w:proofErr w:type="spellEnd"/>
      <w:r>
        <w:rPr>
          <w:rFonts w:ascii="Palatino Linotype" w:eastAsia="Palatino Linotype" w:hAnsi="Palatino Linotype" w:cs="Palatino Linotype"/>
          <w:sz w:val="20"/>
          <w:szCs w:val="20"/>
        </w:rPr>
        <w:t xml:space="preserve">. Dengan </w:t>
      </w:r>
      <w:proofErr w:type="spellStart"/>
      <w:r>
        <w:rPr>
          <w:rFonts w:ascii="Palatino Linotype" w:eastAsia="Palatino Linotype" w:hAnsi="Palatino Linotype" w:cs="Palatino Linotype"/>
          <w:sz w:val="20"/>
          <w:szCs w:val="20"/>
        </w:rPr>
        <w:t>demikian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melibatkan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lebih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dari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satu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pengalaman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inderawi</w:t>
      </w:r>
      <w:proofErr w:type="spellEnd"/>
      <w:r>
        <w:rPr>
          <w:rFonts w:ascii="Palatino Linotype" w:eastAsia="Palatino Linotype" w:hAnsi="Palatino Linotype" w:cs="Palatino Linotype"/>
          <w:sz w:val="20"/>
          <w:szCs w:val="20"/>
        </w:rPr>
        <w:t xml:space="preserve">. Anak </w:t>
      </w:r>
      <w:proofErr w:type="spellStart"/>
      <w:r>
        <w:rPr>
          <w:rFonts w:ascii="Palatino Linotype" w:eastAsia="Palatino Linotype" w:hAnsi="Palatino Linotype" w:cs="Palatino Linotype"/>
          <w:sz w:val="20"/>
          <w:szCs w:val="20"/>
        </w:rPr>
        <w:t>tidak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hanya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mendengar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penjelasan</w:t>
      </w:r>
      <w:proofErr w:type="spellEnd"/>
      <w:r>
        <w:rPr>
          <w:rFonts w:ascii="Palatino Linotype" w:eastAsia="Palatino Linotype" w:hAnsi="Palatino Linotype" w:cs="Palatino Linotype"/>
          <w:sz w:val="20"/>
          <w:szCs w:val="20"/>
        </w:rPr>
        <w:t xml:space="preserve"> guru, </w:t>
      </w:r>
      <w:proofErr w:type="spellStart"/>
      <w:r>
        <w:rPr>
          <w:rFonts w:ascii="Palatino Linotype" w:eastAsia="Palatino Linotype" w:hAnsi="Palatino Linotype" w:cs="Palatino Linotype"/>
          <w:sz w:val="20"/>
          <w:szCs w:val="20"/>
        </w:rPr>
        <w:t>tetapi</w:t>
      </w:r>
      <w:proofErr w:type="spellEnd"/>
      <w:r>
        <w:rPr>
          <w:rFonts w:ascii="Palatino Linotype" w:eastAsia="Palatino Linotype" w:hAnsi="Palatino Linotype" w:cs="Palatino Linotype"/>
          <w:sz w:val="20"/>
          <w:szCs w:val="20"/>
        </w:rPr>
        <w:t xml:space="preserve"> juga </w:t>
      </w:r>
      <w:proofErr w:type="spellStart"/>
      <w:r>
        <w:rPr>
          <w:rFonts w:ascii="Palatino Linotype" w:eastAsia="Palatino Linotype" w:hAnsi="Palatino Linotype" w:cs="Palatino Linotype"/>
          <w:sz w:val="20"/>
          <w:szCs w:val="20"/>
        </w:rPr>
        <w:t>mengamati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menunjuk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menyebutkan</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meniru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Proses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memberikan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kesempatan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kepada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belajar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secara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aktif</w:t>
      </w:r>
      <w:proofErr w:type="spellEnd"/>
      <w:r>
        <w:rPr>
          <w:rFonts w:ascii="Palatino Linotype" w:eastAsia="Palatino Linotype" w:hAnsi="Palatino Linotype" w:cs="Palatino Linotype"/>
          <w:sz w:val="20"/>
          <w:szCs w:val="20"/>
        </w:rPr>
        <w:t xml:space="preserve">. Selain </w:t>
      </w:r>
      <w:proofErr w:type="spellStart"/>
      <w:r>
        <w:rPr>
          <w:rFonts w:ascii="Palatino Linotype" w:eastAsia="Palatino Linotype" w:hAnsi="Palatino Linotype" w:cs="Palatino Linotype"/>
          <w:sz w:val="20"/>
          <w:szCs w:val="20"/>
        </w:rPr>
        <w:t>itu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menciptakan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suasana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lebih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menyenangkan</w:t>
      </w:r>
      <w:proofErr w:type="spellEnd"/>
      <w:r>
        <w:rPr>
          <w:rFonts w:ascii="Palatino Linotype" w:eastAsia="Palatino Linotype" w:hAnsi="Palatino Linotype" w:cs="Palatino Linotype"/>
          <w:sz w:val="20"/>
          <w:szCs w:val="20"/>
        </w:rPr>
        <w:t xml:space="preserve">. Latuheru </w:t>
      </w:r>
      <w:proofErr w:type="spellStart"/>
      <w:r>
        <w:rPr>
          <w:rFonts w:ascii="Palatino Linotype" w:eastAsia="Palatino Linotype" w:hAnsi="Palatino Linotype" w:cs="Palatino Linotype"/>
          <w:sz w:val="20"/>
          <w:szCs w:val="20"/>
        </w:rPr>
        <w:t>sebagaimana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dikutip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Trisniwati</w:t>
      </w:r>
      <w:proofErr w:type="spellEnd"/>
      <w:r>
        <w:rPr>
          <w:rFonts w:ascii="Palatino Linotype" w:eastAsia="Palatino Linotype" w:hAnsi="Palatino Linotype" w:cs="Palatino Linotype"/>
          <w:sz w:val="20"/>
          <w:szCs w:val="20"/>
        </w:rPr>
        <w:t xml:space="preserve"> (2014) </w:t>
      </w:r>
      <w:proofErr w:type="spellStart"/>
      <w:r>
        <w:rPr>
          <w:rFonts w:ascii="Palatino Linotype" w:eastAsia="Palatino Linotype" w:hAnsi="Palatino Linotype" w:cs="Palatino Linotype"/>
          <w:sz w:val="20"/>
          <w:szCs w:val="20"/>
        </w:rPr>
        <w:t>menjelaskan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bahwa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menciptakan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kondisi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menyenangkan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sehingga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sikap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positif</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motivasi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belajar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meningkat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Kegiatan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juga </w:t>
      </w:r>
      <w:proofErr w:type="spellStart"/>
      <w:r>
        <w:rPr>
          <w:rFonts w:ascii="Palatino Linotype" w:eastAsia="Palatino Linotype" w:hAnsi="Palatino Linotype" w:cs="Palatino Linotype"/>
          <w:sz w:val="20"/>
          <w:szCs w:val="20"/>
        </w:rPr>
        <w:t>memberikan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kesempatan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kepada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terlibat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secara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langsung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sehingga</w:t>
      </w:r>
      <w:proofErr w:type="spellEnd"/>
      <w:r>
        <w:rPr>
          <w:rFonts w:ascii="Palatino Linotype" w:eastAsia="Palatino Linotype" w:hAnsi="Palatino Linotype" w:cs="Palatino Linotype"/>
          <w:sz w:val="20"/>
          <w:szCs w:val="20"/>
        </w:rPr>
        <w:t xml:space="preserve"> proses </w:t>
      </w:r>
      <w:proofErr w:type="spellStart"/>
      <w:r>
        <w:rPr>
          <w:rFonts w:ascii="Palatino Linotype" w:eastAsia="Palatino Linotype" w:hAnsi="Palatino Linotype" w:cs="Palatino Linotype"/>
          <w:sz w:val="20"/>
          <w:szCs w:val="20"/>
        </w:rPr>
        <w:t>belajar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tidak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sepenuhnya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berpusat</w:t>
      </w:r>
      <w:proofErr w:type="spellEnd"/>
      <w:r>
        <w:rPr>
          <w:rFonts w:ascii="Palatino Linotype" w:eastAsia="Palatino Linotype" w:hAnsi="Palatino Linotype" w:cs="Palatino Linotype"/>
          <w:sz w:val="20"/>
          <w:szCs w:val="20"/>
        </w:rPr>
        <w:t xml:space="preserve"> pada guru.</w:t>
      </w:r>
    </w:p>
    <w:p w14:paraId="488D2F97" w14:textId="77777777" w:rsidR="009D4CA4" w:rsidRDefault="00000000" w:rsidP="00D1437D">
      <w:pPr>
        <w:spacing w:line="360" w:lineRule="auto"/>
        <w:ind w:left="68" w:firstLine="357"/>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Kondisi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menjadi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penting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karena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perlu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memperhatikan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karakteristik</w:t>
      </w:r>
      <w:proofErr w:type="spellEnd"/>
      <w:r>
        <w:rPr>
          <w:rFonts w:ascii="Palatino Linotype" w:eastAsia="Palatino Linotype" w:hAnsi="Palatino Linotype" w:cs="Palatino Linotype"/>
          <w:sz w:val="20"/>
          <w:szCs w:val="20"/>
        </w:rPr>
        <w:t xml:space="preserve"> masing-masing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Tidak </w:t>
      </w:r>
      <w:proofErr w:type="spellStart"/>
      <w:r>
        <w:rPr>
          <w:rFonts w:ascii="Palatino Linotype" w:eastAsia="Palatino Linotype" w:hAnsi="Palatino Linotype" w:cs="Palatino Linotype"/>
          <w:sz w:val="20"/>
          <w:szCs w:val="20"/>
        </w:rPr>
        <w:t>semua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memiliki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tingkat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sama</w:t>
      </w:r>
      <w:proofErr w:type="spellEnd"/>
      <w:r>
        <w:rPr>
          <w:rFonts w:ascii="Palatino Linotype" w:eastAsia="Palatino Linotype" w:hAnsi="Palatino Linotype" w:cs="Palatino Linotype"/>
          <w:sz w:val="20"/>
          <w:szCs w:val="20"/>
        </w:rPr>
        <w:t xml:space="preserve">. Sebagian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cepat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menyebutkan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bunyinya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sedangkan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lainnya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memerlukan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pengulangan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contoh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konkret</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bimbingan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lebih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banyak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Hasnida</w:t>
      </w:r>
      <w:proofErr w:type="spellEnd"/>
      <w:r>
        <w:rPr>
          <w:rFonts w:ascii="Palatino Linotype" w:eastAsia="Palatino Linotype" w:hAnsi="Palatino Linotype" w:cs="Palatino Linotype"/>
          <w:sz w:val="20"/>
          <w:szCs w:val="20"/>
        </w:rPr>
        <w:t xml:space="preserve"> (2014) </w:t>
      </w:r>
      <w:proofErr w:type="spellStart"/>
      <w:r>
        <w:rPr>
          <w:rFonts w:ascii="Palatino Linotype" w:eastAsia="Palatino Linotype" w:hAnsi="Palatino Linotype" w:cs="Palatino Linotype"/>
          <w:sz w:val="20"/>
          <w:szCs w:val="20"/>
        </w:rPr>
        <w:t>menegaskan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bahwa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memiliki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keunikan</w:t>
      </w:r>
      <w:proofErr w:type="spellEnd"/>
      <w:r>
        <w:rPr>
          <w:rFonts w:ascii="Palatino Linotype" w:eastAsia="Palatino Linotype" w:hAnsi="Palatino Linotype" w:cs="Palatino Linotype"/>
          <w:sz w:val="20"/>
          <w:szCs w:val="20"/>
        </w:rPr>
        <w:t xml:space="preserve"> masing-masing </w:t>
      </w:r>
      <w:proofErr w:type="spellStart"/>
      <w:r>
        <w:rPr>
          <w:rFonts w:ascii="Palatino Linotype" w:eastAsia="Palatino Linotype" w:hAnsi="Palatino Linotype" w:cs="Palatino Linotype"/>
          <w:sz w:val="20"/>
          <w:szCs w:val="20"/>
        </w:rPr>
        <w:t>sehingga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pendidik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perlu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memperhatikan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perbedaan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individu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proses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Permasalahan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juga </w:t>
      </w:r>
      <w:proofErr w:type="spellStart"/>
      <w:r>
        <w:rPr>
          <w:rFonts w:ascii="Palatino Linotype" w:eastAsia="Palatino Linotype" w:hAnsi="Palatino Linotype" w:cs="Palatino Linotype"/>
          <w:sz w:val="20"/>
          <w:szCs w:val="20"/>
        </w:rPr>
        <w:t>ditemukan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di </w:t>
      </w:r>
      <w:proofErr w:type="spellStart"/>
      <w:r>
        <w:rPr>
          <w:rFonts w:ascii="Palatino Linotype" w:eastAsia="Palatino Linotype" w:hAnsi="Palatino Linotype" w:cs="Palatino Linotype"/>
          <w:sz w:val="20"/>
          <w:szCs w:val="20"/>
        </w:rPr>
        <w:t>kelompok</w:t>
      </w:r>
      <w:proofErr w:type="spellEnd"/>
      <w:r>
        <w:rPr>
          <w:rFonts w:ascii="Palatino Linotype" w:eastAsia="Palatino Linotype" w:hAnsi="Palatino Linotype" w:cs="Palatino Linotype"/>
          <w:sz w:val="20"/>
          <w:szCs w:val="20"/>
        </w:rPr>
        <w:t xml:space="preserve"> A TK Kasih Ibu </w:t>
      </w:r>
      <w:proofErr w:type="spellStart"/>
      <w:r>
        <w:rPr>
          <w:rFonts w:ascii="Palatino Linotype" w:eastAsia="Palatino Linotype" w:hAnsi="Palatino Linotype" w:cs="Palatino Linotype"/>
          <w:sz w:val="20"/>
          <w:szCs w:val="20"/>
        </w:rPr>
        <w:t>Kecamatan</w:t>
      </w:r>
      <w:proofErr w:type="spellEnd"/>
      <w:r>
        <w:rPr>
          <w:rFonts w:ascii="Palatino Linotype" w:eastAsia="Palatino Linotype" w:hAnsi="Palatino Linotype" w:cs="Palatino Linotype"/>
          <w:sz w:val="20"/>
          <w:szCs w:val="20"/>
        </w:rPr>
        <w:t xml:space="preserve"> Rantau </w:t>
      </w:r>
      <w:proofErr w:type="spellStart"/>
      <w:r>
        <w:rPr>
          <w:rFonts w:ascii="Palatino Linotype" w:eastAsia="Palatino Linotype" w:hAnsi="Palatino Linotype" w:cs="Palatino Linotype"/>
          <w:sz w:val="20"/>
          <w:szCs w:val="20"/>
        </w:rPr>
        <w:t>Badauh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Kabupaten</w:t>
      </w:r>
      <w:proofErr w:type="spellEnd"/>
      <w:r>
        <w:rPr>
          <w:rFonts w:ascii="Palatino Linotype" w:eastAsia="Palatino Linotype" w:hAnsi="Palatino Linotype" w:cs="Palatino Linotype"/>
          <w:sz w:val="20"/>
          <w:szCs w:val="20"/>
        </w:rPr>
        <w:t xml:space="preserve"> Barito Kuala. </w:t>
      </w:r>
      <w:proofErr w:type="spellStart"/>
      <w:r>
        <w:rPr>
          <w:rFonts w:ascii="Palatino Linotype" w:eastAsia="Palatino Linotype" w:hAnsi="Palatino Linotype" w:cs="Palatino Linotype"/>
          <w:sz w:val="20"/>
          <w:szCs w:val="20"/>
        </w:rPr>
        <w:t>Berdasarkan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observasi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awal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lastRenderedPageBreak/>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belum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berkembang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secara</w:t>
      </w:r>
      <w:proofErr w:type="spellEnd"/>
      <w:r>
        <w:rPr>
          <w:rFonts w:ascii="Palatino Linotype" w:eastAsia="Palatino Linotype" w:hAnsi="Palatino Linotype" w:cs="Palatino Linotype"/>
          <w:sz w:val="20"/>
          <w:szCs w:val="20"/>
        </w:rPr>
        <w:t xml:space="preserve"> optimal. Dari 12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tujuh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atau</w:t>
      </w:r>
      <w:proofErr w:type="spellEnd"/>
      <w:r>
        <w:rPr>
          <w:rFonts w:ascii="Palatino Linotype" w:eastAsia="Palatino Linotype" w:hAnsi="Palatino Linotype" w:cs="Palatino Linotype"/>
          <w:sz w:val="20"/>
          <w:szCs w:val="20"/>
        </w:rPr>
        <w:t xml:space="preserve"> 58,3% yang </w:t>
      </w:r>
      <w:proofErr w:type="spellStart"/>
      <w:r>
        <w:rPr>
          <w:rFonts w:ascii="Palatino Linotype" w:eastAsia="Palatino Linotype" w:hAnsi="Palatino Linotype" w:cs="Palatino Linotype"/>
          <w:sz w:val="20"/>
          <w:szCs w:val="20"/>
        </w:rPr>
        <w:t>berada</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kategori</w:t>
      </w:r>
      <w:proofErr w:type="spellEnd"/>
      <w:r>
        <w:rPr>
          <w:rFonts w:ascii="Palatino Linotype" w:eastAsia="Palatino Linotype" w:hAnsi="Palatino Linotype" w:cs="Palatino Linotype"/>
          <w:sz w:val="20"/>
          <w:szCs w:val="20"/>
        </w:rPr>
        <w:t xml:space="preserve"> Belum </w:t>
      </w:r>
      <w:proofErr w:type="spellStart"/>
      <w:r>
        <w:rPr>
          <w:rFonts w:ascii="Palatino Linotype" w:eastAsia="Palatino Linotype" w:hAnsi="Palatino Linotype" w:cs="Palatino Linotype"/>
          <w:sz w:val="20"/>
          <w:szCs w:val="20"/>
        </w:rPr>
        <w:t>Berkembang</w:t>
      </w:r>
      <w:proofErr w:type="spellEnd"/>
      <w:r>
        <w:rPr>
          <w:rFonts w:ascii="Palatino Linotype" w:eastAsia="Palatino Linotype" w:hAnsi="Palatino Linotype" w:cs="Palatino Linotype"/>
          <w:sz w:val="20"/>
          <w:szCs w:val="20"/>
        </w:rPr>
        <w:t xml:space="preserve"> (BB), dua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atau</w:t>
      </w:r>
      <w:proofErr w:type="spellEnd"/>
      <w:r>
        <w:rPr>
          <w:rFonts w:ascii="Palatino Linotype" w:eastAsia="Palatino Linotype" w:hAnsi="Palatino Linotype" w:cs="Palatino Linotype"/>
          <w:sz w:val="20"/>
          <w:szCs w:val="20"/>
        </w:rPr>
        <w:t xml:space="preserve"> 16,7% </w:t>
      </w:r>
      <w:proofErr w:type="spellStart"/>
      <w:r>
        <w:rPr>
          <w:rFonts w:ascii="Palatino Linotype" w:eastAsia="Palatino Linotype" w:hAnsi="Palatino Linotype" w:cs="Palatino Linotype"/>
          <w:sz w:val="20"/>
          <w:szCs w:val="20"/>
        </w:rPr>
        <w:t>berada</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kategori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Mulai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Berkembang</w:t>
      </w:r>
      <w:proofErr w:type="spellEnd"/>
      <w:r>
        <w:rPr>
          <w:rFonts w:ascii="Palatino Linotype" w:eastAsia="Palatino Linotype" w:hAnsi="Palatino Linotype" w:cs="Palatino Linotype"/>
          <w:sz w:val="20"/>
          <w:szCs w:val="20"/>
        </w:rPr>
        <w:t xml:space="preserve"> (MB), </w:t>
      </w:r>
      <w:proofErr w:type="spellStart"/>
      <w:r>
        <w:rPr>
          <w:rFonts w:ascii="Palatino Linotype" w:eastAsia="Palatino Linotype" w:hAnsi="Palatino Linotype" w:cs="Palatino Linotype"/>
          <w:sz w:val="20"/>
          <w:szCs w:val="20"/>
        </w:rPr>
        <w:t>tiga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atau</w:t>
      </w:r>
      <w:proofErr w:type="spellEnd"/>
      <w:r>
        <w:rPr>
          <w:rFonts w:ascii="Palatino Linotype" w:eastAsia="Palatino Linotype" w:hAnsi="Palatino Linotype" w:cs="Palatino Linotype"/>
          <w:sz w:val="20"/>
          <w:szCs w:val="20"/>
        </w:rPr>
        <w:t xml:space="preserve"> 25% </w:t>
      </w:r>
      <w:proofErr w:type="spellStart"/>
      <w:r>
        <w:rPr>
          <w:rFonts w:ascii="Palatino Linotype" w:eastAsia="Palatino Linotype" w:hAnsi="Palatino Linotype" w:cs="Palatino Linotype"/>
          <w:sz w:val="20"/>
          <w:szCs w:val="20"/>
        </w:rPr>
        <w:t>berada</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kategori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Berkembang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Sesuai</w:t>
      </w:r>
      <w:proofErr w:type="spellEnd"/>
      <w:r>
        <w:rPr>
          <w:rFonts w:ascii="Palatino Linotype" w:eastAsia="Palatino Linotype" w:hAnsi="Palatino Linotype" w:cs="Palatino Linotype"/>
          <w:sz w:val="20"/>
          <w:szCs w:val="20"/>
        </w:rPr>
        <w:t xml:space="preserve"> Harapan (BSH), dan </w:t>
      </w:r>
      <w:proofErr w:type="spellStart"/>
      <w:r>
        <w:rPr>
          <w:rFonts w:ascii="Palatino Linotype" w:eastAsia="Palatino Linotype" w:hAnsi="Palatino Linotype" w:cs="Palatino Linotype"/>
          <w:sz w:val="20"/>
          <w:szCs w:val="20"/>
        </w:rPr>
        <w:t>belum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mencapai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kategori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Berkembang</w:t>
      </w:r>
      <w:proofErr w:type="spellEnd"/>
      <w:r>
        <w:rPr>
          <w:rFonts w:ascii="Palatino Linotype" w:eastAsia="Palatino Linotype" w:hAnsi="Palatino Linotype" w:cs="Palatino Linotype"/>
          <w:sz w:val="20"/>
          <w:szCs w:val="20"/>
        </w:rPr>
        <w:t xml:space="preserve"> Sangat Baik (BSB). </w:t>
      </w:r>
      <w:proofErr w:type="spellStart"/>
      <w:r>
        <w:rPr>
          <w:rFonts w:ascii="Palatino Linotype" w:eastAsia="Palatino Linotype" w:hAnsi="Palatino Linotype" w:cs="Palatino Linotype"/>
          <w:sz w:val="20"/>
          <w:szCs w:val="20"/>
        </w:rPr>
        <w:t>Kondisi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menunjukkan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bahwa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sebagian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besar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masih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memerlukan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stimulasi</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pengalaman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belajar</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lebih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menarik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w:t>
      </w:r>
    </w:p>
    <w:p w14:paraId="6B6790FD" w14:textId="77777777" w:rsidR="009D4CA4" w:rsidRDefault="00000000" w:rsidP="00D1437D">
      <w:pPr>
        <w:spacing w:line="360" w:lineRule="auto"/>
        <w:ind w:left="68" w:firstLine="357"/>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kegiatan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sebelumnya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pengenalan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dilakukan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cara</w:t>
      </w:r>
      <w:proofErr w:type="spellEnd"/>
      <w:r>
        <w:rPr>
          <w:rFonts w:ascii="Palatino Linotype" w:eastAsia="Palatino Linotype" w:hAnsi="Palatino Linotype" w:cs="Palatino Linotype"/>
          <w:sz w:val="20"/>
          <w:szCs w:val="20"/>
        </w:rPr>
        <w:t xml:space="preserve"> guru </w:t>
      </w:r>
      <w:proofErr w:type="spellStart"/>
      <w:r>
        <w:rPr>
          <w:rFonts w:ascii="Palatino Linotype" w:eastAsia="Palatino Linotype" w:hAnsi="Palatino Linotype" w:cs="Palatino Linotype"/>
          <w:sz w:val="20"/>
          <w:szCs w:val="20"/>
        </w:rPr>
        <w:t>menulis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di </w:t>
      </w:r>
      <w:proofErr w:type="spellStart"/>
      <w:r>
        <w:rPr>
          <w:rFonts w:ascii="Palatino Linotype" w:eastAsia="Palatino Linotype" w:hAnsi="Palatino Linotype" w:cs="Palatino Linotype"/>
          <w:sz w:val="20"/>
          <w:szCs w:val="20"/>
        </w:rPr>
        <w:t>papan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tulis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kemudian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menyebutkan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bunyi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Anak </w:t>
      </w:r>
      <w:proofErr w:type="spellStart"/>
      <w:r>
        <w:rPr>
          <w:rFonts w:ascii="Palatino Linotype" w:eastAsia="Palatino Linotype" w:hAnsi="Palatino Linotype" w:cs="Palatino Linotype"/>
          <w:sz w:val="20"/>
          <w:szCs w:val="20"/>
        </w:rPr>
        <w:t>selanjutnya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diminta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menyebutkan</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menulis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buku</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telah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disiapkan</w:t>
      </w:r>
      <w:proofErr w:type="spellEnd"/>
      <w:r>
        <w:rPr>
          <w:rFonts w:ascii="Palatino Linotype" w:eastAsia="Palatino Linotype" w:hAnsi="Palatino Linotype" w:cs="Palatino Linotype"/>
          <w:sz w:val="20"/>
          <w:szCs w:val="20"/>
        </w:rPr>
        <w:t xml:space="preserve">. Pola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semacam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belum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sepenuhnya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memberikan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pengalaman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belajar</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variatif</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konkret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kepada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Penggunaan</w:t>
      </w:r>
      <w:proofErr w:type="spellEnd"/>
      <w:r>
        <w:rPr>
          <w:rFonts w:ascii="Palatino Linotype" w:eastAsia="Palatino Linotype" w:hAnsi="Palatino Linotype" w:cs="Palatino Linotype"/>
          <w:sz w:val="20"/>
          <w:szCs w:val="20"/>
        </w:rPr>
        <w:t xml:space="preserve"> media dan </w:t>
      </w:r>
      <w:proofErr w:type="spellStart"/>
      <w:r>
        <w:rPr>
          <w:rFonts w:ascii="Palatino Linotype" w:eastAsia="Palatino Linotype" w:hAnsi="Palatino Linotype" w:cs="Palatino Linotype"/>
          <w:sz w:val="20"/>
          <w:szCs w:val="20"/>
        </w:rPr>
        <w:t>metode</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belum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maksimal</w:t>
      </w:r>
      <w:proofErr w:type="spellEnd"/>
      <w:r>
        <w:rPr>
          <w:rFonts w:ascii="Palatino Linotype" w:eastAsia="Palatino Linotype" w:hAnsi="Palatino Linotype" w:cs="Palatino Linotype"/>
          <w:sz w:val="20"/>
          <w:szCs w:val="20"/>
        </w:rPr>
        <w:t xml:space="preserve"> juga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memengaruhi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ketertarikan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mengikuti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Permasalahan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menunjukkan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perlunya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perubahan</w:t>
      </w:r>
      <w:proofErr w:type="spellEnd"/>
      <w:r>
        <w:rPr>
          <w:rFonts w:ascii="Palatino Linotype" w:eastAsia="Palatino Linotype" w:hAnsi="Palatino Linotype" w:cs="Palatino Linotype"/>
          <w:sz w:val="20"/>
          <w:szCs w:val="20"/>
        </w:rPr>
        <w:t xml:space="preserve"> strategi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Penggunaan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dipandang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relevan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karena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belajar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kegiatan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melibatkan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aktivitas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melihat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menunjuk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mendengarkan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menyebutkan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meniru</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menghubungkan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gambar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tidak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hanya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diminta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menghafal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tetapi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diberikan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kesempatan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mengambil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mengamati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menyebutkan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bunyinya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menuliskan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serta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mengamati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gambar</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terdapat</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w:t>
      </w:r>
    </w:p>
    <w:p w14:paraId="7F3231A4" w14:textId="77777777" w:rsidR="009D4CA4" w:rsidRDefault="00000000" w:rsidP="00D1437D">
      <w:pPr>
        <w:spacing w:line="360" w:lineRule="auto"/>
        <w:ind w:left="68" w:firstLine="357"/>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pengenalan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media </w:t>
      </w:r>
      <w:proofErr w:type="spellStart"/>
      <w:r>
        <w:rPr>
          <w:rFonts w:ascii="Palatino Linotype" w:eastAsia="Palatino Linotype" w:hAnsi="Palatino Linotype" w:cs="Palatino Linotype"/>
          <w:sz w:val="20"/>
          <w:szCs w:val="20"/>
        </w:rPr>
        <w:t>atau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juga </w:t>
      </w:r>
      <w:proofErr w:type="spellStart"/>
      <w:r>
        <w:rPr>
          <w:rFonts w:ascii="Palatino Linotype" w:eastAsia="Palatino Linotype" w:hAnsi="Palatino Linotype" w:cs="Palatino Linotype"/>
          <w:sz w:val="20"/>
          <w:szCs w:val="20"/>
        </w:rPr>
        <w:t>telah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dilakukan</w:t>
      </w:r>
      <w:proofErr w:type="spellEnd"/>
      <w:r>
        <w:rPr>
          <w:rFonts w:ascii="Palatino Linotype" w:eastAsia="Palatino Linotype" w:hAnsi="Palatino Linotype" w:cs="Palatino Linotype"/>
          <w:sz w:val="20"/>
          <w:szCs w:val="20"/>
        </w:rPr>
        <w:t xml:space="preserve"> oleh </w:t>
      </w:r>
      <w:proofErr w:type="spellStart"/>
      <w:r>
        <w:rPr>
          <w:rFonts w:ascii="Palatino Linotype" w:eastAsia="Palatino Linotype" w:hAnsi="Palatino Linotype" w:cs="Palatino Linotype"/>
          <w:sz w:val="20"/>
          <w:szCs w:val="20"/>
        </w:rPr>
        <w:t>beberapa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w:t>
      </w:r>
      <w:proofErr w:type="spellEnd"/>
      <w:r>
        <w:rPr>
          <w:rFonts w:ascii="Palatino Linotype" w:eastAsia="Palatino Linotype" w:hAnsi="Palatino Linotype" w:cs="Palatino Linotype"/>
          <w:sz w:val="20"/>
          <w:szCs w:val="20"/>
        </w:rPr>
        <w:t xml:space="preserve">. Amalia (2020), </w:t>
      </w:r>
      <w:proofErr w:type="spellStart"/>
      <w:r>
        <w:rPr>
          <w:rFonts w:ascii="Palatino Linotype" w:eastAsia="Palatino Linotype" w:hAnsi="Palatino Linotype" w:cs="Palatino Linotype"/>
          <w:sz w:val="20"/>
          <w:szCs w:val="20"/>
        </w:rPr>
        <w:t>misalnya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mengkaji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peningkatan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abjad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media pin activity pada </w:t>
      </w:r>
      <w:proofErr w:type="spellStart"/>
      <w:r>
        <w:rPr>
          <w:rFonts w:ascii="Palatino Linotype" w:eastAsia="Palatino Linotype" w:hAnsi="Palatino Linotype" w:cs="Palatino Linotype"/>
          <w:sz w:val="20"/>
          <w:szCs w:val="20"/>
        </w:rPr>
        <w:t>kelompok</w:t>
      </w:r>
      <w:proofErr w:type="spellEnd"/>
      <w:r>
        <w:rPr>
          <w:rFonts w:ascii="Palatino Linotype" w:eastAsia="Palatino Linotype" w:hAnsi="Palatino Linotype" w:cs="Palatino Linotype"/>
          <w:sz w:val="20"/>
          <w:szCs w:val="20"/>
        </w:rPr>
        <w:t xml:space="preserve"> A. </w:t>
      </w:r>
      <w:proofErr w:type="spellStart"/>
      <w:r>
        <w:rPr>
          <w:rFonts w:ascii="Palatino Linotype" w:eastAsia="Palatino Linotype" w:hAnsi="Palatino Linotype" w:cs="Palatino Linotype"/>
          <w:sz w:val="20"/>
          <w:szCs w:val="20"/>
        </w:rPr>
        <w:t>Trisniwati</w:t>
      </w:r>
      <w:proofErr w:type="spellEnd"/>
      <w:r>
        <w:rPr>
          <w:rFonts w:ascii="Palatino Linotype" w:eastAsia="Palatino Linotype" w:hAnsi="Palatino Linotype" w:cs="Palatino Linotype"/>
          <w:sz w:val="20"/>
          <w:szCs w:val="20"/>
        </w:rPr>
        <w:t xml:space="preserve"> (2014) </w:t>
      </w:r>
      <w:proofErr w:type="spellStart"/>
      <w:r>
        <w:rPr>
          <w:rFonts w:ascii="Palatino Linotype" w:eastAsia="Palatino Linotype" w:hAnsi="Palatino Linotype" w:cs="Palatino Linotype"/>
          <w:sz w:val="20"/>
          <w:szCs w:val="20"/>
        </w:rPr>
        <w:t>melakukan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peningkatan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metode</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Rahayuningsih</w:t>
      </w:r>
      <w:proofErr w:type="spellEnd"/>
      <w:r>
        <w:rPr>
          <w:rFonts w:ascii="Palatino Linotype" w:eastAsia="Palatino Linotype" w:hAnsi="Palatino Linotype" w:cs="Palatino Linotype"/>
          <w:sz w:val="20"/>
          <w:szCs w:val="20"/>
        </w:rPr>
        <w:t xml:space="preserve"> et al. (2019) juga </w:t>
      </w:r>
      <w:proofErr w:type="spellStart"/>
      <w:r>
        <w:rPr>
          <w:rFonts w:ascii="Palatino Linotype" w:eastAsia="Palatino Linotype" w:hAnsi="Palatino Linotype" w:cs="Palatino Linotype"/>
          <w:sz w:val="20"/>
          <w:szCs w:val="20"/>
        </w:rPr>
        <w:t>mengembangkan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metode</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bermain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media </w:t>
      </w:r>
      <w:proofErr w:type="spellStart"/>
      <w:r>
        <w:rPr>
          <w:rFonts w:ascii="Palatino Linotype" w:eastAsia="Palatino Linotype" w:hAnsi="Palatino Linotype" w:cs="Palatino Linotype"/>
          <w:sz w:val="20"/>
          <w:szCs w:val="20"/>
        </w:rPr>
        <w:t>kotak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pintar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meningkatkan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4–5 </w:t>
      </w:r>
      <w:proofErr w:type="spellStart"/>
      <w:r>
        <w:rPr>
          <w:rFonts w:ascii="Palatino Linotype" w:eastAsia="Palatino Linotype" w:hAnsi="Palatino Linotype" w:cs="Palatino Linotype"/>
          <w:sz w:val="20"/>
          <w:szCs w:val="20"/>
        </w:rPr>
        <w:t>tahun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memberikan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gambaran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bahwa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penggunaan</w:t>
      </w:r>
      <w:proofErr w:type="spellEnd"/>
      <w:r>
        <w:rPr>
          <w:rFonts w:ascii="Palatino Linotype" w:eastAsia="Palatino Linotype" w:hAnsi="Palatino Linotype" w:cs="Palatino Linotype"/>
          <w:sz w:val="20"/>
          <w:szCs w:val="20"/>
        </w:rPr>
        <w:t xml:space="preserve"> media </w:t>
      </w:r>
      <w:proofErr w:type="spellStart"/>
      <w:r>
        <w:rPr>
          <w:rFonts w:ascii="Palatino Linotype" w:eastAsia="Palatino Linotype" w:hAnsi="Palatino Linotype" w:cs="Palatino Linotype"/>
          <w:sz w:val="20"/>
          <w:szCs w:val="20"/>
        </w:rPr>
        <w:t>konkret</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kegiatan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bermain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memiliki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relevansi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stimulasi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pengenalan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Meskipun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demikian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difokuskan</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penerapan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kelompok</w:t>
      </w:r>
      <w:proofErr w:type="spellEnd"/>
      <w:r>
        <w:rPr>
          <w:rFonts w:ascii="Palatino Linotype" w:eastAsia="Palatino Linotype" w:hAnsi="Palatino Linotype" w:cs="Palatino Linotype"/>
          <w:sz w:val="20"/>
          <w:szCs w:val="20"/>
        </w:rPr>
        <w:t xml:space="preserve"> A TK Kasih Ibu </w:t>
      </w:r>
      <w:proofErr w:type="spellStart"/>
      <w:r>
        <w:rPr>
          <w:rFonts w:ascii="Palatino Linotype" w:eastAsia="Palatino Linotype" w:hAnsi="Palatino Linotype" w:cs="Palatino Linotype"/>
          <w:sz w:val="20"/>
          <w:szCs w:val="20"/>
        </w:rPr>
        <w:t>Kecamatan</w:t>
      </w:r>
      <w:proofErr w:type="spellEnd"/>
      <w:r>
        <w:rPr>
          <w:rFonts w:ascii="Palatino Linotype" w:eastAsia="Palatino Linotype" w:hAnsi="Palatino Linotype" w:cs="Palatino Linotype"/>
          <w:sz w:val="20"/>
          <w:szCs w:val="20"/>
        </w:rPr>
        <w:t xml:space="preserve"> Rantau </w:t>
      </w:r>
      <w:proofErr w:type="spellStart"/>
      <w:r>
        <w:rPr>
          <w:rFonts w:ascii="Palatino Linotype" w:eastAsia="Palatino Linotype" w:hAnsi="Palatino Linotype" w:cs="Palatino Linotype"/>
          <w:sz w:val="20"/>
          <w:szCs w:val="20"/>
        </w:rPr>
        <w:t>Badauh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Kabupaten</w:t>
      </w:r>
      <w:proofErr w:type="spellEnd"/>
      <w:r>
        <w:rPr>
          <w:rFonts w:ascii="Palatino Linotype" w:eastAsia="Palatino Linotype" w:hAnsi="Palatino Linotype" w:cs="Palatino Linotype"/>
          <w:sz w:val="20"/>
          <w:szCs w:val="20"/>
        </w:rPr>
        <w:t xml:space="preserve"> Barito Kuala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indikator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meliputi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menunjuk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menyebutkan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bunyi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menuliskan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dilakukan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menggunakan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pendekatan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Tindakan </w:t>
      </w:r>
      <w:proofErr w:type="spellStart"/>
      <w:r>
        <w:rPr>
          <w:rFonts w:ascii="Palatino Linotype" w:eastAsia="Palatino Linotype" w:hAnsi="Palatino Linotype" w:cs="Palatino Linotype"/>
          <w:sz w:val="20"/>
          <w:szCs w:val="20"/>
        </w:rPr>
        <w:t>Kelas</w:t>
      </w:r>
      <w:proofErr w:type="spellEnd"/>
      <w:r>
        <w:rPr>
          <w:rFonts w:ascii="Palatino Linotype" w:eastAsia="Palatino Linotype" w:hAnsi="Palatino Linotype" w:cs="Palatino Linotype"/>
          <w:sz w:val="20"/>
          <w:szCs w:val="20"/>
        </w:rPr>
        <w:t xml:space="preserve"> (PTK) agar </w:t>
      </w:r>
      <w:proofErr w:type="spellStart"/>
      <w:r>
        <w:rPr>
          <w:rFonts w:ascii="Palatino Linotype" w:eastAsia="Palatino Linotype" w:hAnsi="Palatino Linotype" w:cs="Palatino Linotype"/>
          <w:sz w:val="20"/>
          <w:szCs w:val="20"/>
        </w:rPr>
        <w:t>tindakan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dilakukan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secara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bertahap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proses </w:t>
      </w:r>
      <w:proofErr w:type="spellStart"/>
      <w:r>
        <w:rPr>
          <w:rFonts w:ascii="Palatino Linotype" w:eastAsia="Palatino Linotype" w:hAnsi="Palatino Linotype" w:cs="Palatino Linotype"/>
          <w:sz w:val="20"/>
          <w:szCs w:val="20"/>
        </w:rPr>
        <w:t>perencanaan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pelaksanaan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observasi</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refleksi</w:t>
      </w:r>
      <w:proofErr w:type="spellEnd"/>
      <w:r>
        <w:rPr>
          <w:rFonts w:ascii="Palatino Linotype" w:eastAsia="Palatino Linotype" w:hAnsi="Palatino Linotype" w:cs="Palatino Linotype"/>
          <w:sz w:val="20"/>
          <w:szCs w:val="20"/>
        </w:rPr>
        <w:t>.</w:t>
      </w:r>
    </w:p>
    <w:p w14:paraId="43A76AF9" w14:textId="77777777" w:rsidR="009D4CA4" w:rsidRDefault="00000000" w:rsidP="00D1437D">
      <w:pPr>
        <w:spacing w:line="360" w:lineRule="auto"/>
        <w:ind w:left="68" w:firstLine="357"/>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Berdasarkan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uraian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rumusan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masalah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adalah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bagaimana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metode</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kelompok</w:t>
      </w:r>
      <w:proofErr w:type="spellEnd"/>
      <w:r>
        <w:rPr>
          <w:rFonts w:ascii="Palatino Linotype" w:eastAsia="Palatino Linotype" w:hAnsi="Palatino Linotype" w:cs="Palatino Linotype"/>
          <w:sz w:val="20"/>
          <w:szCs w:val="20"/>
        </w:rPr>
        <w:t xml:space="preserve"> A TK Kasih Ibu </w:t>
      </w:r>
      <w:proofErr w:type="spellStart"/>
      <w:r>
        <w:rPr>
          <w:rFonts w:ascii="Palatino Linotype" w:eastAsia="Palatino Linotype" w:hAnsi="Palatino Linotype" w:cs="Palatino Linotype"/>
          <w:sz w:val="20"/>
          <w:szCs w:val="20"/>
        </w:rPr>
        <w:t>Kecamatan</w:t>
      </w:r>
      <w:proofErr w:type="spellEnd"/>
      <w:r>
        <w:rPr>
          <w:rFonts w:ascii="Palatino Linotype" w:eastAsia="Palatino Linotype" w:hAnsi="Palatino Linotype" w:cs="Palatino Linotype"/>
          <w:sz w:val="20"/>
          <w:szCs w:val="20"/>
        </w:rPr>
        <w:t xml:space="preserve"> Rantau </w:t>
      </w:r>
      <w:proofErr w:type="spellStart"/>
      <w:r>
        <w:rPr>
          <w:rFonts w:ascii="Palatino Linotype" w:eastAsia="Palatino Linotype" w:hAnsi="Palatino Linotype" w:cs="Palatino Linotype"/>
          <w:sz w:val="20"/>
          <w:szCs w:val="20"/>
        </w:rPr>
        <w:t>Badauh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Kabupaten</w:t>
      </w:r>
      <w:proofErr w:type="spellEnd"/>
      <w:r>
        <w:rPr>
          <w:rFonts w:ascii="Palatino Linotype" w:eastAsia="Palatino Linotype" w:hAnsi="Palatino Linotype" w:cs="Palatino Linotype"/>
          <w:sz w:val="20"/>
          <w:szCs w:val="20"/>
        </w:rPr>
        <w:t xml:space="preserve"> Barito Kuala. Adapun </w:t>
      </w:r>
      <w:proofErr w:type="spellStart"/>
      <w:r>
        <w:rPr>
          <w:rFonts w:ascii="Palatino Linotype" w:eastAsia="Palatino Linotype" w:hAnsi="Palatino Linotype" w:cs="Palatino Linotype"/>
          <w:sz w:val="20"/>
          <w:szCs w:val="20"/>
        </w:rPr>
        <w:t>tujuan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adalah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lastRenderedPageBreak/>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mengetahui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peningkatan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penggunaan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metode</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Secara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teoritis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diharapkan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memberikan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kontribusi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terhadap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khususnya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penggunaan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sebagai</w:t>
      </w:r>
      <w:proofErr w:type="spellEnd"/>
      <w:r>
        <w:rPr>
          <w:rFonts w:ascii="Palatino Linotype" w:eastAsia="Palatino Linotype" w:hAnsi="Palatino Linotype" w:cs="Palatino Linotype"/>
          <w:sz w:val="20"/>
          <w:szCs w:val="20"/>
        </w:rPr>
        <w:t xml:space="preserve"> strategi </w:t>
      </w:r>
      <w:proofErr w:type="spellStart"/>
      <w:r>
        <w:rPr>
          <w:rFonts w:ascii="Palatino Linotype" w:eastAsia="Palatino Linotype" w:hAnsi="Palatino Linotype" w:cs="Palatino Linotype"/>
          <w:sz w:val="20"/>
          <w:szCs w:val="20"/>
        </w:rPr>
        <w:t>stimulasi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bahasa</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keaksaraan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Secara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praktis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diharapkan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bermanfaat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bagi</w:t>
      </w:r>
      <w:proofErr w:type="spellEnd"/>
      <w:r>
        <w:rPr>
          <w:rFonts w:ascii="Palatino Linotype" w:eastAsia="Palatino Linotype" w:hAnsi="Palatino Linotype" w:cs="Palatino Linotype"/>
          <w:sz w:val="20"/>
          <w:szCs w:val="20"/>
        </w:rPr>
        <w:t xml:space="preserve"> guru </w:t>
      </w:r>
      <w:proofErr w:type="spellStart"/>
      <w:r>
        <w:rPr>
          <w:rFonts w:ascii="Palatino Linotype" w:eastAsia="Palatino Linotype" w:hAnsi="Palatino Linotype" w:cs="Palatino Linotype"/>
          <w:sz w:val="20"/>
          <w:szCs w:val="20"/>
        </w:rPr>
        <w:t>sebagai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alternatif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metode</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bagi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sekolah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sebagai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pertimbangan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mengembangkan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kreatif</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bagi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sebagai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pengalaman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belajar</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lebih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menyenangkan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serta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sesuai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karakteristik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mereka</w:t>
      </w:r>
      <w:proofErr w:type="spellEnd"/>
      <w:r>
        <w:rPr>
          <w:rFonts w:ascii="Palatino Linotype" w:eastAsia="Palatino Linotype" w:hAnsi="Palatino Linotype" w:cs="Palatino Linotype"/>
          <w:sz w:val="20"/>
          <w:szCs w:val="20"/>
        </w:rPr>
        <w:t>.</w:t>
      </w:r>
    </w:p>
    <w:p w14:paraId="08BF98D2" w14:textId="59F68656" w:rsidR="009D4CA4" w:rsidRDefault="00000000">
      <w:pPr>
        <w:widowControl/>
        <w:numPr>
          <w:ilvl w:val="0"/>
          <w:numId w:val="1"/>
        </w:numPr>
        <w:pBdr>
          <w:top w:val="nil"/>
          <w:left w:val="nil"/>
          <w:bottom w:val="nil"/>
          <w:right w:val="nil"/>
          <w:between w:val="nil"/>
        </w:pBdr>
        <w:spacing w:before="240" w:after="120" w:line="240" w:lineRule="auto"/>
        <w:ind w:left="425" w:hanging="357"/>
        <w:jc w:val="both"/>
        <w:rPr>
          <w:rFonts w:ascii="Palatino Linotype" w:eastAsia="Palatino Linotype" w:hAnsi="Palatino Linotype" w:cs="Palatino Linotype"/>
          <w:b/>
          <w:bCs/>
          <w:color w:val="000000"/>
          <w:sz w:val="20"/>
          <w:szCs w:val="20"/>
        </w:rPr>
      </w:pPr>
      <w:r>
        <w:rPr>
          <w:rFonts w:ascii="Palatino Linotype" w:eastAsia="Palatino Linotype" w:hAnsi="Palatino Linotype" w:cs="Palatino Linotype"/>
          <w:b/>
          <w:bCs/>
          <w:color w:val="000000"/>
          <w:sz w:val="20"/>
          <w:szCs w:val="20"/>
        </w:rPr>
        <w:t>MET</w:t>
      </w:r>
      <w:r w:rsidR="00D1437D">
        <w:rPr>
          <w:rFonts w:ascii="Palatino Linotype" w:eastAsia="Palatino Linotype" w:hAnsi="Palatino Linotype" w:cs="Palatino Linotype"/>
          <w:b/>
          <w:bCs/>
          <w:color w:val="000000"/>
          <w:sz w:val="20"/>
          <w:szCs w:val="20"/>
        </w:rPr>
        <w:t>ODE</w:t>
      </w:r>
    </w:p>
    <w:p w14:paraId="395652E8" w14:textId="77777777" w:rsidR="009D4CA4" w:rsidRDefault="00000000" w:rsidP="00D1437D">
      <w:pPr>
        <w:spacing w:line="360" w:lineRule="auto"/>
        <w:ind w:left="68" w:firstLine="357"/>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menggunakan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Tindakan </w:t>
      </w:r>
      <w:proofErr w:type="spellStart"/>
      <w:r>
        <w:rPr>
          <w:rFonts w:ascii="Palatino Linotype" w:eastAsia="Palatino Linotype" w:hAnsi="Palatino Linotype" w:cs="Palatino Linotype"/>
          <w:sz w:val="20"/>
          <w:szCs w:val="20"/>
        </w:rPr>
        <w:t>Kelas</w:t>
      </w:r>
      <w:proofErr w:type="spellEnd"/>
      <w:r>
        <w:rPr>
          <w:rFonts w:ascii="Palatino Linotype" w:eastAsia="Palatino Linotype" w:hAnsi="Palatino Linotype" w:cs="Palatino Linotype"/>
          <w:sz w:val="20"/>
          <w:szCs w:val="20"/>
        </w:rPr>
        <w:t xml:space="preserve"> (PTK). PTK </w:t>
      </w:r>
      <w:proofErr w:type="spellStart"/>
      <w:r>
        <w:rPr>
          <w:rFonts w:ascii="Palatino Linotype" w:eastAsia="Palatino Linotype" w:hAnsi="Palatino Linotype" w:cs="Palatino Linotype"/>
          <w:sz w:val="20"/>
          <w:szCs w:val="20"/>
        </w:rPr>
        <w:t>merupakan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dilakukan</w:t>
      </w:r>
      <w:proofErr w:type="spellEnd"/>
      <w:r>
        <w:rPr>
          <w:rFonts w:ascii="Palatino Linotype" w:eastAsia="Palatino Linotype" w:hAnsi="Palatino Linotype" w:cs="Palatino Linotype"/>
          <w:sz w:val="20"/>
          <w:szCs w:val="20"/>
        </w:rPr>
        <w:t xml:space="preserve"> oleh guru </w:t>
      </w:r>
      <w:proofErr w:type="spellStart"/>
      <w:r>
        <w:rPr>
          <w:rFonts w:ascii="Palatino Linotype" w:eastAsia="Palatino Linotype" w:hAnsi="Palatino Linotype" w:cs="Palatino Linotype"/>
          <w:sz w:val="20"/>
          <w:szCs w:val="20"/>
        </w:rPr>
        <w:t>atau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w:t>
      </w:r>
      <w:proofErr w:type="spellEnd"/>
      <w:r>
        <w:rPr>
          <w:rFonts w:ascii="Palatino Linotype" w:eastAsia="Palatino Linotype" w:hAnsi="Palatino Linotype" w:cs="Palatino Linotype"/>
          <w:sz w:val="20"/>
          <w:szCs w:val="20"/>
        </w:rPr>
        <w:t xml:space="preserve"> di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kelas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tindakan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tertentu</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refleksi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memperbaiki</w:t>
      </w:r>
      <w:proofErr w:type="spellEnd"/>
      <w:r>
        <w:rPr>
          <w:rFonts w:ascii="Palatino Linotype" w:eastAsia="Palatino Linotype" w:hAnsi="Palatino Linotype" w:cs="Palatino Linotype"/>
          <w:sz w:val="20"/>
          <w:szCs w:val="20"/>
        </w:rPr>
        <w:t xml:space="preserve"> proses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Wardhani</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Wihardit</w:t>
      </w:r>
      <w:proofErr w:type="spellEnd"/>
      <w:r>
        <w:rPr>
          <w:rFonts w:ascii="Palatino Linotype" w:eastAsia="Palatino Linotype" w:hAnsi="Palatino Linotype" w:cs="Palatino Linotype"/>
          <w:sz w:val="20"/>
          <w:szCs w:val="20"/>
        </w:rPr>
        <w:t xml:space="preserve"> (2017) </w:t>
      </w:r>
      <w:proofErr w:type="spellStart"/>
      <w:r>
        <w:rPr>
          <w:rFonts w:ascii="Palatino Linotype" w:eastAsia="Palatino Linotype" w:hAnsi="Palatino Linotype" w:cs="Palatino Linotype"/>
          <w:sz w:val="20"/>
          <w:szCs w:val="20"/>
        </w:rPr>
        <w:t>menjelaskan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bahwa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tindakan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kelas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berangkat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dari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permasalahan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nyata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proses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diarahkan</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upaya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perbaikan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praktik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tindakan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kelas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dipilih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karena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permasalahan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dihadapi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berkaitan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langsung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di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kegiatan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Subjek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adalah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kelompok</w:t>
      </w:r>
      <w:proofErr w:type="spellEnd"/>
      <w:r>
        <w:rPr>
          <w:rFonts w:ascii="Palatino Linotype" w:eastAsia="Palatino Linotype" w:hAnsi="Palatino Linotype" w:cs="Palatino Linotype"/>
          <w:sz w:val="20"/>
          <w:szCs w:val="20"/>
        </w:rPr>
        <w:t xml:space="preserve"> A TK Kasih Ibu </w:t>
      </w:r>
      <w:proofErr w:type="spellStart"/>
      <w:r>
        <w:rPr>
          <w:rFonts w:ascii="Palatino Linotype" w:eastAsia="Palatino Linotype" w:hAnsi="Palatino Linotype" w:cs="Palatino Linotype"/>
          <w:sz w:val="20"/>
          <w:szCs w:val="20"/>
        </w:rPr>
        <w:t>Kecamatan</w:t>
      </w:r>
      <w:proofErr w:type="spellEnd"/>
      <w:r>
        <w:rPr>
          <w:rFonts w:ascii="Palatino Linotype" w:eastAsia="Palatino Linotype" w:hAnsi="Palatino Linotype" w:cs="Palatino Linotype"/>
          <w:sz w:val="20"/>
          <w:szCs w:val="20"/>
        </w:rPr>
        <w:t xml:space="preserve"> Rantau </w:t>
      </w:r>
      <w:proofErr w:type="spellStart"/>
      <w:r>
        <w:rPr>
          <w:rFonts w:ascii="Palatino Linotype" w:eastAsia="Palatino Linotype" w:hAnsi="Palatino Linotype" w:cs="Palatino Linotype"/>
          <w:sz w:val="20"/>
          <w:szCs w:val="20"/>
        </w:rPr>
        <w:t>Badauh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Kabupaten</w:t>
      </w:r>
      <w:proofErr w:type="spellEnd"/>
      <w:r>
        <w:rPr>
          <w:rFonts w:ascii="Palatino Linotype" w:eastAsia="Palatino Linotype" w:hAnsi="Palatino Linotype" w:cs="Palatino Linotype"/>
          <w:sz w:val="20"/>
          <w:szCs w:val="20"/>
        </w:rPr>
        <w:t xml:space="preserve"> Barito Kuala yang </w:t>
      </w:r>
      <w:proofErr w:type="spellStart"/>
      <w:r>
        <w:rPr>
          <w:rFonts w:ascii="Palatino Linotype" w:eastAsia="Palatino Linotype" w:hAnsi="Palatino Linotype" w:cs="Palatino Linotype"/>
          <w:sz w:val="20"/>
          <w:szCs w:val="20"/>
        </w:rPr>
        <w:t>berjumlah</w:t>
      </w:r>
      <w:proofErr w:type="spellEnd"/>
      <w:r>
        <w:rPr>
          <w:rFonts w:ascii="Palatino Linotype" w:eastAsia="Palatino Linotype" w:hAnsi="Palatino Linotype" w:cs="Palatino Linotype"/>
          <w:sz w:val="20"/>
          <w:szCs w:val="20"/>
        </w:rPr>
        <w:t xml:space="preserve"> 12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terdiri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atas</w:t>
      </w:r>
      <w:proofErr w:type="spellEnd"/>
      <w:r>
        <w:rPr>
          <w:rFonts w:ascii="Palatino Linotype" w:eastAsia="Palatino Linotype" w:hAnsi="Palatino Linotype" w:cs="Palatino Linotype"/>
          <w:sz w:val="20"/>
          <w:szCs w:val="20"/>
        </w:rPr>
        <w:t xml:space="preserve"> lima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laki-laki</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tujuh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perempuan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Objek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adalah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metode</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dilaksanakan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dua </w:t>
      </w:r>
      <w:proofErr w:type="spellStart"/>
      <w:r>
        <w:rPr>
          <w:rFonts w:ascii="Palatino Linotype" w:eastAsia="Palatino Linotype" w:hAnsi="Palatino Linotype" w:cs="Palatino Linotype"/>
          <w:sz w:val="20"/>
          <w:szCs w:val="20"/>
        </w:rPr>
        <w:t>siklus</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setiap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siklus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terdiri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atas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tiga</w:t>
      </w:r>
      <w:proofErr w:type="spellEnd"/>
      <w:r>
        <w:rPr>
          <w:rFonts w:ascii="Palatino Linotype" w:eastAsia="Palatino Linotype" w:hAnsi="Palatino Linotype" w:cs="Palatino Linotype"/>
          <w:sz w:val="20"/>
          <w:szCs w:val="20"/>
        </w:rPr>
        <w:t xml:space="preserve"> kali </w:t>
      </w:r>
      <w:proofErr w:type="spellStart"/>
      <w:r>
        <w:rPr>
          <w:rFonts w:ascii="Palatino Linotype" w:eastAsia="Palatino Linotype" w:hAnsi="Palatino Linotype" w:cs="Palatino Linotype"/>
          <w:sz w:val="20"/>
          <w:szCs w:val="20"/>
        </w:rPr>
        <w:t>pertemuan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Pelaksanaan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berlangsung</w:t>
      </w:r>
      <w:proofErr w:type="spellEnd"/>
      <w:r>
        <w:rPr>
          <w:rFonts w:ascii="Palatino Linotype" w:eastAsia="Palatino Linotype" w:hAnsi="Palatino Linotype" w:cs="Palatino Linotype"/>
          <w:sz w:val="20"/>
          <w:szCs w:val="20"/>
        </w:rPr>
        <w:t xml:space="preserve"> pada 15–24 Mei 2023. </w:t>
      </w:r>
      <w:proofErr w:type="spellStart"/>
      <w:r>
        <w:rPr>
          <w:rFonts w:ascii="Palatino Linotype" w:eastAsia="Palatino Linotype" w:hAnsi="Palatino Linotype" w:cs="Palatino Linotype"/>
          <w:sz w:val="20"/>
          <w:szCs w:val="20"/>
        </w:rPr>
        <w:t>Setiap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siklus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dilaksanakan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empat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tahapan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yaitu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perencanaan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pelaksanaan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tindakan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observasi</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refleksi</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tahap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perencanaan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menyusun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Rencana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Pelaksanaan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Harian (RPPH), </w:t>
      </w:r>
      <w:proofErr w:type="spellStart"/>
      <w:r>
        <w:rPr>
          <w:rFonts w:ascii="Palatino Linotype" w:eastAsia="Palatino Linotype" w:hAnsi="Palatino Linotype" w:cs="Palatino Linotype"/>
          <w:sz w:val="20"/>
          <w:szCs w:val="20"/>
        </w:rPr>
        <w:t>menyiapkan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sebagai</w:t>
      </w:r>
      <w:proofErr w:type="spellEnd"/>
      <w:r>
        <w:rPr>
          <w:rFonts w:ascii="Palatino Linotype" w:eastAsia="Palatino Linotype" w:hAnsi="Palatino Linotype" w:cs="Palatino Linotype"/>
          <w:sz w:val="20"/>
          <w:szCs w:val="20"/>
        </w:rPr>
        <w:t xml:space="preserve"> media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menyiapkan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lembar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observasi</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menyiapkan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perlengkapan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dokumentasi</w:t>
      </w:r>
      <w:proofErr w:type="spellEnd"/>
      <w:r>
        <w:rPr>
          <w:rFonts w:ascii="Palatino Linotype" w:eastAsia="Palatino Linotype" w:hAnsi="Palatino Linotype" w:cs="Palatino Linotype"/>
          <w:sz w:val="20"/>
          <w:szCs w:val="20"/>
        </w:rPr>
        <w:t xml:space="preserve">. </w:t>
      </w:r>
    </w:p>
    <w:p w14:paraId="3FB764F9" w14:textId="77777777" w:rsidR="009D4CA4" w:rsidRDefault="00000000" w:rsidP="00D1437D">
      <w:pPr>
        <w:spacing w:line="360" w:lineRule="auto"/>
        <w:ind w:left="68" w:firstLine="357"/>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Tahap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pelaksanaan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merupakan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penerapan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kegiatan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Tahap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observasi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dilakukan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mengamati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selama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kegiatan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berlangsung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Tahap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refleksi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dilakukan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menganalisis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hasil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tindakan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menentukan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perbaikan</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pertemuan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atau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siklus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berikutnya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Prosedur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dilakukan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secara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bertahap</w:t>
      </w:r>
      <w:proofErr w:type="spellEnd"/>
      <w:r>
        <w:rPr>
          <w:rFonts w:ascii="Palatino Linotype" w:eastAsia="Palatino Linotype" w:hAnsi="Palatino Linotype" w:cs="Palatino Linotype"/>
          <w:sz w:val="20"/>
          <w:szCs w:val="20"/>
        </w:rPr>
        <w:t xml:space="preserve">. Anak </w:t>
      </w:r>
      <w:proofErr w:type="spellStart"/>
      <w:r>
        <w:rPr>
          <w:rFonts w:ascii="Palatino Linotype" w:eastAsia="Palatino Linotype" w:hAnsi="Palatino Linotype" w:cs="Palatino Linotype"/>
          <w:sz w:val="20"/>
          <w:szCs w:val="20"/>
        </w:rPr>
        <w:t>terlebih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dahulu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dikondisikan</w:t>
      </w:r>
      <w:proofErr w:type="spellEnd"/>
      <w:r>
        <w:rPr>
          <w:rFonts w:ascii="Palatino Linotype" w:eastAsia="Palatino Linotype" w:hAnsi="Palatino Linotype" w:cs="Palatino Linotype"/>
          <w:sz w:val="20"/>
          <w:szCs w:val="20"/>
        </w:rPr>
        <w:t xml:space="preserve"> duduk </w:t>
      </w:r>
      <w:proofErr w:type="spellStart"/>
      <w:r>
        <w:rPr>
          <w:rFonts w:ascii="Palatino Linotype" w:eastAsia="Palatino Linotype" w:hAnsi="Palatino Linotype" w:cs="Palatino Linotype"/>
          <w:sz w:val="20"/>
          <w:szCs w:val="20"/>
        </w:rPr>
        <w:t>melingkar</w:t>
      </w:r>
      <w:proofErr w:type="spellEnd"/>
      <w:r>
        <w:rPr>
          <w:rFonts w:ascii="Palatino Linotype" w:eastAsia="Palatino Linotype" w:hAnsi="Palatino Linotype" w:cs="Palatino Linotype"/>
          <w:sz w:val="20"/>
          <w:szCs w:val="20"/>
        </w:rPr>
        <w:t xml:space="preserve">. Guru </w:t>
      </w:r>
      <w:proofErr w:type="spellStart"/>
      <w:r>
        <w:rPr>
          <w:rFonts w:ascii="Palatino Linotype" w:eastAsia="Palatino Linotype" w:hAnsi="Palatino Linotype" w:cs="Palatino Linotype"/>
          <w:sz w:val="20"/>
          <w:szCs w:val="20"/>
        </w:rPr>
        <w:t>kemudian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memperkenalkan</w:t>
      </w:r>
      <w:proofErr w:type="spellEnd"/>
      <w:r>
        <w:rPr>
          <w:rFonts w:ascii="Palatino Linotype" w:eastAsia="Palatino Linotype" w:hAnsi="Palatino Linotype" w:cs="Palatino Linotype"/>
          <w:sz w:val="20"/>
          <w:szCs w:val="20"/>
        </w:rPr>
        <w:t xml:space="preserve"> media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menjelaskan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aturan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Guru </w:t>
      </w:r>
      <w:proofErr w:type="spellStart"/>
      <w:r>
        <w:rPr>
          <w:rFonts w:ascii="Palatino Linotype" w:eastAsia="Palatino Linotype" w:hAnsi="Palatino Linotype" w:cs="Palatino Linotype"/>
          <w:sz w:val="20"/>
          <w:szCs w:val="20"/>
        </w:rPr>
        <w:t>mengambil</w:t>
      </w:r>
      <w:proofErr w:type="spellEnd"/>
      <w:r>
        <w:rPr>
          <w:rFonts w:ascii="Palatino Linotype" w:eastAsia="Palatino Linotype" w:hAnsi="Palatino Linotype" w:cs="Palatino Linotype"/>
          <w:sz w:val="20"/>
          <w:szCs w:val="20"/>
        </w:rPr>
        <w:t xml:space="preserve"> salah </w:t>
      </w:r>
      <w:proofErr w:type="spellStart"/>
      <w:r>
        <w:rPr>
          <w:rFonts w:ascii="Palatino Linotype" w:eastAsia="Palatino Linotype" w:hAnsi="Palatino Linotype" w:cs="Palatino Linotype"/>
          <w:sz w:val="20"/>
          <w:szCs w:val="20"/>
        </w:rPr>
        <w:t>satu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memperlihatkan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menyebutkan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bunyi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memberikan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contoh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cara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Anak </w:t>
      </w:r>
      <w:proofErr w:type="spellStart"/>
      <w:r>
        <w:rPr>
          <w:rFonts w:ascii="Palatino Linotype" w:eastAsia="Palatino Linotype" w:hAnsi="Palatino Linotype" w:cs="Palatino Linotype"/>
          <w:sz w:val="20"/>
          <w:szCs w:val="20"/>
        </w:rPr>
        <w:t>kemudian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diajak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melakukan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bersama-sama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Setelah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setiap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diberi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kesempatan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melakukan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secara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individu</w:t>
      </w:r>
      <w:proofErr w:type="spellEnd"/>
      <w:r>
        <w:rPr>
          <w:rFonts w:ascii="Palatino Linotype" w:eastAsia="Palatino Linotype" w:hAnsi="Palatino Linotype" w:cs="Palatino Linotype"/>
          <w:sz w:val="20"/>
          <w:szCs w:val="20"/>
        </w:rPr>
        <w:t xml:space="preserve">. Anak </w:t>
      </w:r>
      <w:proofErr w:type="spellStart"/>
      <w:r>
        <w:rPr>
          <w:rFonts w:ascii="Palatino Linotype" w:eastAsia="Palatino Linotype" w:hAnsi="Palatino Linotype" w:cs="Palatino Linotype"/>
          <w:sz w:val="20"/>
          <w:szCs w:val="20"/>
        </w:rPr>
        <w:t>mengambil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mengamati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menunjuk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lastRenderedPageBreak/>
        <w:t>tersebut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menyebutkan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bunyinya</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menuliskan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di </w:t>
      </w:r>
      <w:proofErr w:type="spellStart"/>
      <w:r>
        <w:rPr>
          <w:rFonts w:ascii="Palatino Linotype" w:eastAsia="Palatino Linotype" w:hAnsi="Palatino Linotype" w:cs="Palatino Linotype"/>
          <w:sz w:val="20"/>
          <w:szCs w:val="20"/>
        </w:rPr>
        <w:t>udara</w:t>
      </w:r>
      <w:proofErr w:type="spellEnd"/>
      <w:r>
        <w:rPr>
          <w:rFonts w:ascii="Palatino Linotype" w:eastAsia="Palatino Linotype" w:hAnsi="Palatino Linotype" w:cs="Palatino Linotype"/>
          <w:sz w:val="20"/>
          <w:szCs w:val="20"/>
        </w:rPr>
        <w:t xml:space="preserve">. Anak </w:t>
      </w:r>
      <w:proofErr w:type="spellStart"/>
      <w:r>
        <w:rPr>
          <w:rFonts w:ascii="Palatino Linotype" w:eastAsia="Palatino Linotype" w:hAnsi="Palatino Linotype" w:cs="Palatino Linotype"/>
          <w:sz w:val="20"/>
          <w:szCs w:val="20"/>
        </w:rPr>
        <w:t>kemudian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membalik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mengamati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gambar</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terdapat</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serta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menyebutkan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depan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dari</w:t>
      </w:r>
      <w:proofErr w:type="spellEnd"/>
      <w:r>
        <w:rPr>
          <w:rFonts w:ascii="Palatino Linotype" w:eastAsia="Palatino Linotype" w:hAnsi="Palatino Linotype" w:cs="Palatino Linotype"/>
          <w:sz w:val="20"/>
          <w:szCs w:val="20"/>
        </w:rPr>
        <w:t xml:space="preserve"> nama </w:t>
      </w:r>
      <w:proofErr w:type="spellStart"/>
      <w:r>
        <w:rPr>
          <w:rFonts w:ascii="Palatino Linotype" w:eastAsia="Palatino Linotype" w:hAnsi="Palatino Linotype" w:cs="Palatino Linotype"/>
          <w:sz w:val="20"/>
          <w:szCs w:val="20"/>
        </w:rPr>
        <w:t>gambar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Teknik </w:t>
      </w:r>
      <w:proofErr w:type="spellStart"/>
      <w:r>
        <w:rPr>
          <w:rFonts w:ascii="Palatino Linotype" w:eastAsia="Palatino Linotype" w:hAnsi="Palatino Linotype" w:cs="Palatino Linotype"/>
          <w:sz w:val="20"/>
          <w:szCs w:val="20"/>
        </w:rPr>
        <w:t>pengumpulan</w:t>
      </w:r>
      <w:proofErr w:type="spellEnd"/>
      <w:r>
        <w:rPr>
          <w:rFonts w:ascii="Palatino Linotype" w:eastAsia="Palatino Linotype" w:hAnsi="Palatino Linotype" w:cs="Palatino Linotype"/>
          <w:sz w:val="20"/>
          <w:szCs w:val="20"/>
        </w:rPr>
        <w:t xml:space="preserve"> data yang </w:t>
      </w:r>
      <w:proofErr w:type="spellStart"/>
      <w:r>
        <w:rPr>
          <w:rFonts w:ascii="Palatino Linotype" w:eastAsia="Palatino Linotype" w:hAnsi="Palatino Linotype" w:cs="Palatino Linotype"/>
          <w:sz w:val="20"/>
          <w:szCs w:val="20"/>
        </w:rPr>
        <w:t>digunakan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adalah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observasi</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dokumentasi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Observasi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dilakukan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secara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langsung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selama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kegiatan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permainan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berlangsung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Dokumentasi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digunakan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sebagai</w:t>
      </w:r>
      <w:proofErr w:type="spellEnd"/>
      <w:r>
        <w:rPr>
          <w:rFonts w:ascii="Palatino Linotype" w:eastAsia="Palatino Linotype" w:hAnsi="Palatino Linotype" w:cs="Palatino Linotype"/>
          <w:sz w:val="20"/>
          <w:szCs w:val="20"/>
        </w:rPr>
        <w:t xml:space="preserve"> data </w:t>
      </w:r>
      <w:proofErr w:type="spellStart"/>
      <w:r>
        <w:rPr>
          <w:rFonts w:ascii="Palatino Linotype" w:eastAsia="Palatino Linotype" w:hAnsi="Palatino Linotype" w:cs="Palatino Linotype"/>
          <w:sz w:val="20"/>
          <w:szCs w:val="20"/>
        </w:rPr>
        <w:t>pendukung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terhadap</w:t>
      </w:r>
      <w:proofErr w:type="spellEnd"/>
      <w:r>
        <w:rPr>
          <w:rFonts w:ascii="Palatino Linotype" w:eastAsia="Palatino Linotype" w:hAnsi="Palatino Linotype" w:cs="Palatino Linotype"/>
          <w:sz w:val="20"/>
          <w:szCs w:val="20"/>
        </w:rPr>
        <w:t xml:space="preserve"> proses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aktivitas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Instrumen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berupa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lembar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observasi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berbentuk</w:t>
      </w:r>
      <w:proofErr w:type="spellEnd"/>
      <w:r>
        <w:rPr>
          <w:rFonts w:ascii="Palatino Linotype" w:eastAsia="Palatino Linotype" w:hAnsi="Palatino Linotype" w:cs="Palatino Linotype"/>
          <w:sz w:val="20"/>
          <w:szCs w:val="20"/>
        </w:rPr>
        <w:t xml:space="preserve"> checklist yang </w:t>
      </w:r>
      <w:proofErr w:type="spellStart"/>
      <w:r>
        <w:rPr>
          <w:rFonts w:ascii="Palatino Linotype" w:eastAsia="Palatino Linotype" w:hAnsi="Palatino Linotype" w:cs="Palatino Linotype"/>
          <w:sz w:val="20"/>
          <w:szCs w:val="20"/>
        </w:rPr>
        <w:t>digunakan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menilai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Indikator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diamati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meliputi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tiga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aspek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yaitu</w:t>
      </w:r>
      <w:proofErr w:type="spellEnd"/>
      <w:r>
        <w:rPr>
          <w:rFonts w:ascii="Palatino Linotype" w:eastAsia="Palatino Linotype" w:hAnsi="Palatino Linotype" w:cs="Palatino Linotype"/>
          <w:sz w:val="20"/>
          <w:szCs w:val="20"/>
        </w:rPr>
        <w:t xml:space="preserve">: (1)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menunjuk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(2)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menyebutkan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bunyi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dan (3)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menuliskan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simbol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Ketiga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indikator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digunakan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sebagai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dasar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menentukan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masing-masing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w:t>
      </w:r>
    </w:p>
    <w:p w14:paraId="79A9845D" w14:textId="77777777" w:rsidR="009D4CA4" w:rsidRDefault="00000000" w:rsidP="00D1437D">
      <w:pPr>
        <w:spacing w:line="360" w:lineRule="auto"/>
        <w:ind w:left="68" w:firstLine="357"/>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Analisis</w:t>
      </w:r>
      <w:proofErr w:type="spellEnd"/>
      <w:r>
        <w:rPr>
          <w:rFonts w:ascii="Palatino Linotype" w:eastAsia="Palatino Linotype" w:hAnsi="Palatino Linotype" w:cs="Palatino Linotype"/>
          <w:sz w:val="20"/>
          <w:szCs w:val="20"/>
        </w:rPr>
        <w:t xml:space="preserve"> data </w:t>
      </w:r>
      <w:proofErr w:type="spellStart"/>
      <w:r>
        <w:rPr>
          <w:rFonts w:ascii="Palatino Linotype" w:eastAsia="Palatino Linotype" w:hAnsi="Palatino Linotype" w:cs="Palatino Linotype"/>
          <w:sz w:val="20"/>
          <w:szCs w:val="20"/>
        </w:rPr>
        <w:t>dilakukan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secara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deskriptif-kualitatif</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deskriptif-persentase</w:t>
      </w:r>
      <w:proofErr w:type="spellEnd"/>
      <w:r>
        <w:rPr>
          <w:rFonts w:ascii="Palatino Linotype" w:eastAsia="Palatino Linotype" w:hAnsi="Palatino Linotype" w:cs="Palatino Linotype"/>
          <w:sz w:val="20"/>
          <w:szCs w:val="20"/>
        </w:rPr>
        <w:t xml:space="preserve">. Data </w:t>
      </w:r>
      <w:proofErr w:type="spellStart"/>
      <w:r>
        <w:rPr>
          <w:rFonts w:ascii="Palatino Linotype" w:eastAsia="Palatino Linotype" w:hAnsi="Palatino Linotype" w:cs="Palatino Linotype"/>
          <w:sz w:val="20"/>
          <w:szCs w:val="20"/>
        </w:rPr>
        <w:t>hasil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observasi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dikategorikan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empat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tingkat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yaitu</w:t>
      </w:r>
      <w:proofErr w:type="spellEnd"/>
      <w:r>
        <w:rPr>
          <w:rFonts w:ascii="Palatino Linotype" w:eastAsia="Palatino Linotype" w:hAnsi="Palatino Linotype" w:cs="Palatino Linotype"/>
          <w:sz w:val="20"/>
          <w:szCs w:val="20"/>
        </w:rPr>
        <w:t xml:space="preserve"> Belum </w:t>
      </w:r>
      <w:proofErr w:type="spellStart"/>
      <w:r>
        <w:rPr>
          <w:rFonts w:ascii="Palatino Linotype" w:eastAsia="Palatino Linotype" w:hAnsi="Palatino Linotype" w:cs="Palatino Linotype"/>
          <w:sz w:val="20"/>
          <w:szCs w:val="20"/>
        </w:rPr>
        <w:t>Berkembang</w:t>
      </w:r>
      <w:proofErr w:type="spellEnd"/>
      <w:r>
        <w:rPr>
          <w:rFonts w:ascii="Palatino Linotype" w:eastAsia="Palatino Linotype" w:hAnsi="Palatino Linotype" w:cs="Palatino Linotype"/>
          <w:sz w:val="20"/>
          <w:szCs w:val="20"/>
        </w:rPr>
        <w:t xml:space="preserve"> (BB), </w:t>
      </w:r>
      <w:proofErr w:type="spellStart"/>
      <w:r>
        <w:rPr>
          <w:rFonts w:ascii="Palatino Linotype" w:eastAsia="Palatino Linotype" w:hAnsi="Palatino Linotype" w:cs="Palatino Linotype"/>
          <w:sz w:val="20"/>
          <w:szCs w:val="20"/>
        </w:rPr>
        <w:t>Mulai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Berkembang</w:t>
      </w:r>
      <w:proofErr w:type="spellEnd"/>
      <w:r>
        <w:rPr>
          <w:rFonts w:ascii="Palatino Linotype" w:eastAsia="Palatino Linotype" w:hAnsi="Palatino Linotype" w:cs="Palatino Linotype"/>
          <w:sz w:val="20"/>
          <w:szCs w:val="20"/>
        </w:rPr>
        <w:t xml:space="preserve"> (MB), </w:t>
      </w:r>
      <w:proofErr w:type="spellStart"/>
      <w:r>
        <w:rPr>
          <w:rFonts w:ascii="Palatino Linotype" w:eastAsia="Palatino Linotype" w:hAnsi="Palatino Linotype" w:cs="Palatino Linotype"/>
          <w:sz w:val="20"/>
          <w:szCs w:val="20"/>
        </w:rPr>
        <w:t>Berkembang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Sesuai</w:t>
      </w:r>
      <w:proofErr w:type="spellEnd"/>
      <w:r>
        <w:rPr>
          <w:rFonts w:ascii="Palatino Linotype" w:eastAsia="Palatino Linotype" w:hAnsi="Palatino Linotype" w:cs="Palatino Linotype"/>
          <w:sz w:val="20"/>
          <w:szCs w:val="20"/>
        </w:rPr>
        <w:t xml:space="preserve"> Harapan (BSH), dan </w:t>
      </w:r>
      <w:proofErr w:type="spellStart"/>
      <w:r>
        <w:rPr>
          <w:rFonts w:ascii="Palatino Linotype" w:eastAsia="Palatino Linotype" w:hAnsi="Palatino Linotype" w:cs="Palatino Linotype"/>
          <w:sz w:val="20"/>
          <w:szCs w:val="20"/>
        </w:rPr>
        <w:t>Berkembang</w:t>
      </w:r>
      <w:proofErr w:type="spellEnd"/>
      <w:r>
        <w:rPr>
          <w:rFonts w:ascii="Palatino Linotype" w:eastAsia="Palatino Linotype" w:hAnsi="Palatino Linotype" w:cs="Palatino Linotype"/>
          <w:sz w:val="20"/>
          <w:szCs w:val="20"/>
        </w:rPr>
        <w:t xml:space="preserve"> Sangat Baik (BSB). </w:t>
      </w:r>
      <w:proofErr w:type="spellStart"/>
      <w:r>
        <w:rPr>
          <w:rFonts w:ascii="Palatino Linotype" w:eastAsia="Palatino Linotype" w:hAnsi="Palatino Linotype" w:cs="Palatino Linotype"/>
          <w:sz w:val="20"/>
          <w:szCs w:val="20"/>
        </w:rPr>
        <w:t>Persentase</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dihitung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membandingkan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skor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atau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frekuensi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capaian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jumlah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kemudian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dikalikan</w:t>
      </w:r>
      <w:proofErr w:type="spellEnd"/>
      <w:r>
        <w:rPr>
          <w:rFonts w:ascii="Palatino Linotype" w:eastAsia="Palatino Linotype" w:hAnsi="Palatino Linotype" w:cs="Palatino Linotype"/>
          <w:sz w:val="20"/>
          <w:szCs w:val="20"/>
        </w:rPr>
        <w:t xml:space="preserve"> 100%. </w:t>
      </w:r>
      <w:proofErr w:type="spellStart"/>
      <w:r>
        <w:rPr>
          <w:rFonts w:ascii="Palatino Linotype" w:eastAsia="Palatino Linotype" w:hAnsi="Palatino Linotype" w:cs="Palatino Linotype"/>
          <w:sz w:val="20"/>
          <w:szCs w:val="20"/>
        </w:rPr>
        <w:t>Djaali</w:t>
      </w:r>
      <w:proofErr w:type="spellEnd"/>
      <w:r>
        <w:rPr>
          <w:rFonts w:ascii="Palatino Linotype" w:eastAsia="Palatino Linotype" w:hAnsi="Palatino Linotype" w:cs="Palatino Linotype"/>
          <w:sz w:val="20"/>
          <w:szCs w:val="20"/>
        </w:rPr>
        <w:t xml:space="preserve"> (2020) </w:t>
      </w:r>
      <w:proofErr w:type="spellStart"/>
      <w:r>
        <w:rPr>
          <w:rFonts w:ascii="Palatino Linotype" w:eastAsia="Palatino Linotype" w:hAnsi="Palatino Linotype" w:cs="Palatino Linotype"/>
          <w:sz w:val="20"/>
          <w:szCs w:val="20"/>
        </w:rPr>
        <w:t>menjelaskan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bahwa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analisis</w:t>
      </w:r>
      <w:proofErr w:type="spellEnd"/>
      <w:r>
        <w:rPr>
          <w:rFonts w:ascii="Palatino Linotype" w:eastAsia="Palatino Linotype" w:hAnsi="Palatino Linotype" w:cs="Palatino Linotype"/>
          <w:sz w:val="20"/>
          <w:szCs w:val="20"/>
        </w:rPr>
        <w:t xml:space="preserve"> data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kuantitatif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dapat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digunakan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memberikan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gambaran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mengenai</w:t>
      </w:r>
      <w:proofErr w:type="spellEnd"/>
      <w:r>
        <w:rPr>
          <w:rFonts w:ascii="Palatino Linotype" w:eastAsia="Palatino Linotype" w:hAnsi="Palatino Linotype" w:cs="Palatino Linotype"/>
          <w:sz w:val="20"/>
          <w:szCs w:val="20"/>
        </w:rPr>
        <w:t xml:space="preserve"> data yang </w:t>
      </w:r>
      <w:proofErr w:type="spellStart"/>
      <w:r>
        <w:rPr>
          <w:rFonts w:ascii="Palatino Linotype" w:eastAsia="Palatino Linotype" w:hAnsi="Palatino Linotype" w:cs="Palatino Linotype"/>
          <w:sz w:val="20"/>
          <w:szCs w:val="20"/>
        </w:rPr>
        <w:t>diperoleh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sedangkan</w:t>
      </w:r>
      <w:proofErr w:type="spellEnd"/>
      <w:r>
        <w:rPr>
          <w:rFonts w:ascii="Palatino Linotype" w:eastAsia="Palatino Linotype" w:hAnsi="Palatino Linotype" w:cs="Palatino Linotype"/>
          <w:sz w:val="20"/>
          <w:szCs w:val="20"/>
        </w:rPr>
        <w:t xml:space="preserve"> data </w:t>
      </w:r>
      <w:proofErr w:type="spellStart"/>
      <w:r>
        <w:rPr>
          <w:rFonts w:ascii="Palatino Linotype" w:eastAsia="Palatino Linotype" w:hAnsi="Palatino Linotype" w:cs="Palatino Linotype"/>
          <w:sz w:val="20"/>
          <w:szCs w:val="20"/>
        </w:rPr>
        <w:t>kualitatif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digunakan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mendeskripsikan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kondisi</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ditemukan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selama</w:t>
      </w:r>
      <w:proofErr w:type="spellEnd"/>
      <w:r>
        <w:rPr>
          <w:rFonts w:ascii="Palatino Linotype" w:eastAsia="Palatino Linotype" w:hAnsi="Palatino Linotype" w:cs="Palatino Linotype"/>
          <w:sz w:val="20"/>
          <w:szCs w:val="20"/>
        </w:rPr>
        <w:t xml:space="preserve"> proses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Indikator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keberhasilan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dalam</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ditetapkan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apabila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sekurang-kurangnya</w:t>
      </w:r>
      <w:proofErr w:type="spellEnd"/>
      <w:r>
        <w:rPr>
          <w:rFonts w:ascii="Palatino Linotype" w:eastAsia="Palatino Linotype" w:hAnsi="Palatino Linotype" w:cs="Palatino Linotype"/>
          <w:sz w:val="20"/>
          <w:szCs w:val="20"/>
        </w:rPr>
        <w:t xml:space="preserve"> 70%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mampu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menunjukkan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menyebutkan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bunyi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dan </w:t>
      </w:r>
      <w:proofErr w:type="spellStart"/>
      <w:r>
        <w:rPr>
          <w:rFonts w:ascii="Palatino Linotype" w:eastAsia="Palatino Linotype" w:hAnsi="Palatino Linotype" w:cs="Palatino Linotype"/>
          <w:sz w:val="20"/>
          <w:szCs w:val="20"/>
        </w:rPr>
        <w:t>menuliskan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terdapat</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tepat</w:t>
      </w:r>
      <w:proofErr w:type="spellEnd"/>
      <w:r>
        <w:rPr>
          <w:rFonts w:ascii="Palatino Linotype" w:eastAsia="Palatino Linotype" w:hAnsi="Palatino Linotype" w:cs="Palatino Linotype"/>
          <w:sz w:val="20"/>
          <w:szCs w:val="20"/>
        </w:rPr>
        <w:t xml:space="preserve">. Dengan </w:t>
      </w:r>
      <w:proofErr w:type="spellStart"/>
      <w:r>
        <w:rPr>
          <w:rFonts w:ascii="Palatino Linotype" w:eastAsia="Palatino Linotype" w:hAnsi="Palatino Linotype" w:cs="Palatino Linotype"/>
          <w:sz w:val="20"/>
          <w:szCs w:val="20"/>
        </w:rPr>
        <w:t>demikian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keberhasilan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penelitian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tidak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hanya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dilihat</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dari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adanya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perubahan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aktivitas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pembelajaran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tetapi</w:t>
      </w:r>
      <w:proofErr w:type="spellEnd"/>
      <w:r>
        <w:rPr>
          <w:rFonts w:ascii="Palatino Linotype" w:eastAsia="Palatino Linotype" w:hAnsi="Palatino Linotype" w:cs="Palatino Linotype"/>
          <w:sz w:val="20"/>
          <w:szCs w:val="20"/>
        </w:rPr>
        <w:t xml:space="preserve"> juga </w:t>
      </w:r>
      <w:proofErr w:type="spellStart"/>
      <w:r>
        <w:rPr>
          <w:rFonts w:ascii="Palatino Linotype" w:eastAsia="Palatino Linotype" w:hAnsi="Palatino Linotype" w:cs="Palatino Linotype"/>
          <w:sz w:val="20"/>
          <w:szCs w:val="20"/>
        </w:rPr>
        <w:t>dari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peningkatan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jumlah</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mencapai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kategori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perkembangan</w:t>
      </w:r>
      <w:proofErr w:type="spellEnd"/>
      <w:r>
        <w:rPr>
          <w:rFonts w:ascii="Palatino Linotype" w:eastAsia="Palatino Linotype" w:hAnsi="Palatino Linotype" w:cs="Palatino Linotype"/>
          <w:sz w:val="20"/>
          <w:szCs w:val="20"/>
        </w:rPr>
        <w:t xml:space="preserve"> yang </w:t>
      </w:r>
      <w:proofErr w:type="spellStart"/>
      <w:r>
        <w:rPr>
          <w:rFonts w:ascii="Palatino Linotype" w:eastAsia="Palatino Linotype" w:hAnsi="Palatino Linotype" w:cs="Palatino Linotype"/>
          <w:sz w:val="20"/>
          <w:szCs w:val="20"/>
        </w:rPr>
        <w:t>diharapkan</w:t>
      </w:r>
      <w:proofErr w:type="spellEnd"/>
      <w:r>
        <w:rPr>
          <w:rFonts w:ascii="Palatino Linotype" w:eastAsia="Palatino Linotype" w:hAnsi="Palatino Linotype" w:cs="Palatino Linotype"/>
          <w:sz w:val="20"/>
          <w:szCs w:val="20"/>
        </w:rPr>
        <w:t>.</w:t>
      </w:r>
    </w:p>
    <w:p w14:paraId="7747D0CE" w14:textId="7BA5C0E8" w:rsidR="009D4CA4" w:rsidRDefault="00D1437D">
      <w:pPr>
        <w:widowControl/>
        <w:numPr>
          <w:ilvl w:val="0"/>
          <w:numId w:val="1"/>
        </w:numPr>
        <w:pBdr>
          <w:top w:val="nil"/>
          <w:left w:val="nil"/>
          <w:bottom w:val="nil"/>
          <w:right w:val="nil"/>
          <w:between w:val="nil"/>
        </w:pBdr>
        <w:spacing w:before="240" w:after="120" w:line="240" w:lineRule="auto"/>
        <w:ind w:left="425" w:hanging="357"/>
        <w:jc w:val="both"/>
        <w:rPr>
          <w:rFonts w:ascii="Palatino Linotype" w:eastAsia="Palatino Linotype" w:hAnsi="Palatino Linotype" w:cs="Palatino Linotype"/>
          <w:b/>
          <w:bCs/>
          <w:color w:val="000000"/>
          <w:sz w:val="20"/>
          <w:szCs w:val="20"/>
        </w:rPr>
      </w:pPr>
      <w:r>
        <w:rPr>
          <w:rFonts w:ascii="Palatino Linotype" w:eastAsia="Palatino Linotype" w:hAnsi="Palatino Linotype" w:cs="Palatino Linotype"/>
          <w:b/>
          <w:bCs/>
          <w:color w:val="000000"/>
          <w:sz w:val="20"/>
          <w:szCs w:val="20"/>
        </w:rPr>
        <w:t>HASIL DAN PEMBAHASAN</w:t>
      </w:r>
    </w:p>
    <w:p w14:paraId="192253C4" w14:textId="77777777"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proofErr w:type="spellStart"/>
      <w:r>
        <w:rPr>
          <w:rFonts w:ascii="Palatino Linotype" w:eastAsia="Palatino Linotype" w:hAnsi="Palatino Linotype" w:cs="Palatino Linotype"/>
          <w:color w:val="000000"/>
          <w:sz w:val="20"/>
          <w:szCs w:val="20"/>
        </w:rPr>
        <w:t>Sebelum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tindakan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melakukan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observasi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mengetahui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Observasi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dilakukan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terhadap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indikator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yaitu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sidRPr="00D1437D">
        <w:rPr>
          <w:rFonts w:ascii="Palatino Linotype" w:eastAsia="Palatino Linotype" w:hAnsi="Palatino Linotype" w:cs="Palatino Linotype"/>
          <w:sz w:val="20"/>
          <w:szCs w:val="20"/>
        </w:rPr>
        <w:t>menunjuk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menyebutkan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bunyi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menuliskan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Hasil </w:t>
      </w:r>
      <w:proofErr w:type="spellStart"/>
      <w:r>
        <w:rPr>
          <w:rFonts w:ascii="Palatino Linotype" w:eastAsia="Palatino Linotype" w:hAnsi="Palatino Linotype" w:cs="Palatino Linotype"/>
          <w:color w:val="000000"/>
          <w:sz w:val="20"/>
          <w:szCs w:val="20"/>
        </w:rPr>
        <w:t>observasi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besar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diharapkan</w:t>
      </w:r>
      <w:proofErr w:type="spellEnd"/>
      <w:r>
        <w:rPr>
          <w:rFonts w:ascii="Palatino Linotype" w:eastAsia="Palatino Linotype" w:hAnsi="Palatino Linotype" w:cs="Palatino Linotype"/>
          <w:color w:val="000000"/>
          <w:sz w:val="20"/>
          <w:szCs w:val="20"/>
        </w:rPr>
        <w:t xml:space="preserve">. Dari 12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tujuh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58,3%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Belum </w:t>
      </w:r>
      <w:proofErr w:type="spellStart"/>
      <w:r>
        <w:rPr>
          <w:rFonts w:ascii="Palatino Linotype" w:eastAsia="Palatino Linotype" w:hAnsi="Palatino Linotype" w:cs="Palatino Linotype"/>
          <w:color w:val="000000"/>
          <w:sz w:val="20"/>
          <w:szCs w:val="20"/>
        </w:rPr>
        <w:t>Berkembang</w:t>
      </w:r>
      <w:proofErr w:type="spellEnd"/>
      <w:r>
        <w:rPr>
          <w:rFonts w:ascii="Palatino Linotype" w:eastAsia="Palatino Linotype" w:hAnsi="Palatino Linotype" w:cs="Palatino Linotype"/>
          <w:color w:val="000000"/>
          <w:sz w:val="20"/>
          <w:szCs w:val="20"/>
        </w:rPr>
        <w:t xml:space="preserve"> (BB), dua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16,7%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Mulai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Berkembang</w:t>
      </w:r>
      <w:proofErr w:type="spellEnd"/>
      <w:r>
        <w:rPr>
          <w:rFonts w:ascii="Palatino Linotype" w:eastAsia="Palatino Linotype" w:hAnsi="Palatino Linotype" w:cs="Palatino Linotype"/>
          <w:color w:val="000000"/>
          <w:sz w:val="20"/>
          <w:szCs w:val="20"/>
        </w:rPr>
        <w:t xml:space="preserve"> (MB),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25%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Berkembang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Sesuai</w:t>
      </w:r>
      <w:proofErr w:type="spellEnd"/>
      <w:r>
        <w:rPr>
          <w:rFonts w:ascii="Palatino Linotype" w:eastAsia="Palatino Linotype" w:hAnsi="Palatino Linotype" w:cs="Palatino Linotype"/>
          <w:color w:val="000000"/>
          <w:sz w:val="20"/>
          <w:szCs w:val="20"/>
        </w:rPr>
        <w:t xml:space="preserve"> Harapan (BSH), dan </w:t>
      </w:r>
      <w:proofErr w:type="spellStart"/>
      <w:r>
        <w:rPr>
          <w:rFonts w:ascii="Palatino Linotype" w:eastAsia="Palatino Linotype" w:hAnsi="Palatino Linotype" w:cs="Palatino Linotype"/>
          <w:color w:val="000000"/>
          <w:sz w:val="20"/>
          <w:szCs w:val="20"/>
        </w:rPr>
        <w:t>tidak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Berkembang</w:t>
      </w:r>
      <w:proofErr w:type="spellEnd"/>
      <w:r>
        <w:rPr>
          <w:rFonts w:ascii="Palatino Linotype" w:eastAsia="Palatino Linotype" w:hAnsi="Palatino Linotype" w:cs="Palatino Linotype"/>
          <w:color w:val="000000"/>
          <w:sz w:val="20"/>
          <w:szCs w:val="20"/>
        </w:rPr>
        <w:t xml:space="preserve"> Sangat Baik (BSB).</w:t>
      </w:r>
    </w:p>
    <w:p w14:paraId="45BD6312" w14:textId="77777777" w:rsidR="00D1437D" w:rsidRDefault="00D1437D" w:rsidP="00D1437D">
      <w:pPr>
        <w:spacing w:line="360" w:lineRule="auto"/>
        <w:ind w:left="68" w:firstLine="357"/>
        <w:jc w:val="both"/>
        <w:rPr>
          <w:rFonts w:ascii="Palatino Linotype" w:eastAsia="Palatino Linotype" w:hAnsi="Palatino Linotype" w:cs="Palatino Linotype"/>
          <w:color w:val="000000"/>
          <w:sz w:val="20"/>
          <w:szCs w:val="20"/>
        </w:rPr>
      </w:pPr>
    </w:p>
    <w:p w14:paraId="2F950EF0" w14:textId="77777777" w:rsidR="00D1437D" w:rsidRDefault="00D1437D" w:rsidP="00D1437D">
      <w:pPr>
        <w:spacing w:line="360" w:lineRule="auto"/>
        <w:ind w:left="68" w:firstLine="357"/>
        <w:jc w:val="both"/>
        <w:rPr>
          <w:rFonts w:ascii="Palatino Linotype" w:eastAsia="Palatino Linotype" w:hAnsi="Palatino Linotype" w:cs="Palatino Linotype"/>
          <w:color w:val="000000"/>
          <w:sz w:val="20"/>
          <w:szCs w:val="20"/>
        </w:rPr>
      </w:pPr>
    </w:p>
    <w:tbl>
      <w:tblPr>
        <w:tblStyle w:val="a1"/>
        <w:tblW w:w="5669" w:type="dxa"/>
        <w:tblInd w:w="1286" w:type="dxa"/>
        <w:tblBorders>
          <w:top w:val="single" w:sz="4" w:space="0" w:color="auto"/>
          <w:bottom w:val="single" w:sz="4" w:space="0" w:color="auto"/>
        </w:tblBorders>
        <w:tblLayout w:type="fixed"/>
        <w:tblLook w:val="0400" w:firstRow="0" w:lastRow="0" w:firstColumn="0" w:lastColumn="0" w:noHBand="0" w:noVBand="1"/>
      </w:tblPr>
      <w:tblGrid>
        <w:gridCol w:w="3358"/>
        <w:gridCol w:w="1128"/>
        <w:gridCol w:w="1183"/>
      </w:tblGrid>
      <w:tr w:rsidR="009D4CA4" w14:paraId="6CF811BF" w14:textId="77777777" w:rsidTr="00D1437D">
        <w:tc>
          <w:tcPr>
            <w:tcW w:w="3358" w:type="dxa"/>
            <w:tcBorders>
              <w:top w:val="single" w:sz="4" w:space="0" w:color="auto"/>
              <w:bottom w:val="single" w:sz="4" w:space="0" w:color="auto"/>
            </w:tcBorders>
          </w:tcPr>
          <w:p w14:paraId="54F45374"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lastRenderedPageBreak/>
              <w:t>Kategori</w:t>
            </w:r>
            <w:proofErr w:type="spellEnd"/>
          </w:p>
        </w:tc>
        <w:tc>
          <w:tcPr>
            <w:tcW w:w="1128" w:type="dxa"/>
            <w:tcBorders>
              <w:top w:val="single" w:sz="4" w:space="0" w:color="auto"/>
              <w:bottom w:val="single" w:sz="4" w:space="0" w:color="auto"/>
            </w:tcBorders>
          </w:tcPr>
          <w:p w14:paraId="3C326D65"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Frekuensi</w:t>
            </w:r>
            <w:proofErr w:type="spellEnd"/>
          </w:p>
        </w:tc>
        <w:tc>
          <w:tcPr>
            <w:tcW w:w="1183" w:type="dxa"/>
            <w:tcBorders>
              <w:top w:val="single" w:sz="4" w:space="0" w:color="auto"/>
              <w:bottom w:val="single" w:sz="4" w:space="0" w:color="auto"/>
            </w:tcBorders>
          </w:tcPr>
          <w:p w14:paraId="759B96E0"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Persentase</w:t>
            </w:r>
            <w:proofErr w:type="spellEnd"/>
          </w:p>
        </w:tc>
      </w:tr>
      <w:tr w:rsidR="009D4CA4" w14:paraId="301C621E" w14:textId="77777777" w:rsidTr="00D1437D">
        <w:tc>
          <w:tcPr>
            <w:tcW w:w="3358" w:type="dxa"/>
            <w:tcBorders>
              <w:top w:val="single" w:sz="4" w:space="0" w:color="auto"/>
            </w:tcBorders>
          </w:tcPr>
          <w:p w14:paraId="03CDCEB1" w14:textId="77777777" w:rsidR="009D4CA4" w:rsidRDefault="00000000" w:rsidP="00D1437D">
            <w:pPr>
              <w:widowControl/>
              <w:pBdr>
                <w:top w:val="nil"/>
                <w:left w:val="nil"/>
                <w:bottom w:val="nil"/>
                <w:right w:val="nil"/>
                <w:between w:val="nil"/>
              </w:pBdr>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Belum </w:t>
            </w:r>
            <w:proofErr w:type="spellStart"/>
            <w:r>
              <w:rPr>
                <w:rFonts w:ascii="Palatino Linotype" w:eastAsia="Palatino Linotype" w:hAnsi="Palatino Linotype" w:cs="Palatino Linotype"/>
                <w:color w:val="000000"/>
              </w:rPr>
              <w:t>Berkembang</w:t>
            </w:r>
            <w:proofErr w:type="spellEnd"/>
            <w:r>
              <w:rPr>
                <w:rFonts w:ascii="Palatino Linotype" w:eastAsia="Palatino Linotype" w:hAnsi="Palatino Linotype" w:cs="Palatino Linotype"/>
                <w:color w:val="000000"/>
              </w:rPr>
              <w:t xml:space="preserve"> (BB)</w:t>
            </w:r>
          </w:p>
        </w:tc>
        <w:tc>
          <w:tcPr>
            <w:tcW w:w="1128" w:type="dxa"/>
            <w:tcBorders>
              <w:top w:val="single" w:sz="4" w:space="0" w:color="auto"/>
            </w:tcBorders>
          </w:tcPr>
          <w:p w14:paraId="097F0AFC"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7</w:t>
            </w:r>
          </w:p>
        </w:tc>
        <w:tc>
          <w:tcPr>
            <w:tcW w:w="1183" w:type="dxa"/>
            <w:tcBorders>
              <w:top w:val="single" w:sz="4" w:space="0" w:color="auto"/>
            </w:tcBorders>
          </w:tcPr>
          <w:p w14:paraId="69D51F3D"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58,3%</w:t>
            </w:r>
          </w:p>
        </w:tc>
      </w:tr>
      <w:tr w:rsidR="009D4CA4" w14:paraId="574038CB" w14:textId="77777777" w:rsidTr="00D1437D">
        <w:tc>
          <w:tcPr>
            <w:tcW w:w="3358" w:type="dxa"/>
          </w:tcPr>
          <w:p w14:paraId="4BECF582" w14:textId="77777777" w:rsidR="009D4CA4" w:rsidRDefault="00000000" w:rsidP="00D1437D">
            <w:pPr>
              <w:widowControl/>
              <w:pBdr>
                <w:top w:val="nil"/>
                <w:left w:val="nil"/>
                <w:bottom w:val="nil"/>
                <w:right w:val="nil"/>
                <w:between w:val="nil"/>
              </w:pBdr>
              <w:jc w:val="both"/>
              <w:rPr>
                <w:rFonts w:ascii="Palatino Linotype" w:eastAsia="Palatino Linotype" w:hAnsi="Palatino Linotype" w:cs="Palatino Linotype"/>
                <w:color w:val="000000"/>
              </w:rPr>
            </w:pPr>
            <w:proofErr w:type="spellStart"/>
            <w:r>
              <w:rPr>
                <w:rFonts w:ascii="Palatino Linotype" w:eastAsia="Palatino Linotype" w:hAnsi="Palatino Linotype" w:cs="Palatino Linotype"/>
                <w:color w:val="000000"/>
              </w:rPr>
              <w:t>Mulai</w:t>
            </w:r>
            <w:proofErr w:type="spellEnd"/>
            <w:r>
              <w:rPr>
                <w:rFonts w:ascii="Palatino Linotype" w:eastAsia="Palatino Linotype" w:hAnsi="Palatino Linotype" w:cs="Palatino Linotype"/>
                <w:color w:val="000000"/>
              </w:rPr>
              <w:t xml:space="preserve"> </w:t>
            </w:r>
            <w:proofErr w:type="spellStart"/>
            <w:r>
              <w:rPr>
                <w:rFonts w:ascii="Palatino Linotype" w:eastAsia="Palatino Linotype" w:hAnsi="Palatino Linotype" w:cs="Palatino Linotype"/>
                <w:color w:val="000000"/>
              </w:rPr>
              <w:t>Berkembang</w:t>
            </w:r>
            <w:proofErr w:type="spellEnd"/>
            <w:r>
              <w:rPr>
                <w:rFonts w:ascii="Palatino Linotype" w:eastAsia="Palatino Linotype" w:hAnsi="Palatino Linotype" w:cs="Palatino Linotype"/>
                <w:color w:val="000000"/>
              </w:rPr>
              <w:t xml:space="preserve"> (MB)</w:t>
            </w:r>
          </w:p>
        </w:tc>
        <w:tc>
          <w:tcPr>
            <w:tcW w:w="1128" w:type="dxa"/>
          </w:tcPr>
          <w:p w14:paraId="5C93698C"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2</w:t>
            </w:r>
          </w:p>
        </w:tc>
        <w:tc>
          <w:tcPr>
            <w:tcW w:w="1183" w:type="dxa"/>
          </w:tcPr>
          <w:p w14:paraId="1E44FA3A"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16,7%</w:t>
            </w:r>
          </w:p>
        </w:tc>
      </w:tr>
      <w:tr w:rsidR="009D4CA4" w14:paraId="300C6811" w14:textId="77777777" w:rsidTr="00D1437D">
        <w:tc>
          <w:tcPr>
            <w:tcW w:w="3358" w:type="dxa"/>
          </w:tcPr>
          <w:p w14:paraId="55CFA6A7" w14:textId="77777777" w:rsidR="009D4CA4" w:rsidRDefault="00000000" w:rsidP="00D1437D">
            <w:pPr>
              <w:widowControl/>
              <w:pBdr>
                <w:top w:val="nil"/>
                <w:left w:val="nil"/>
                <w:bottom w:val="nil"/>
                <w:right w:val="nil"/>
                <w:between w:val="nil"/>
              </w:pBdr>
              <w:jc w:val="both"/>
              <w:rPr>
                <w:rFonts w:ascii="Palatino Linotype" w:eastAsia="Palatino Linotype" w:hAnsi="Palatino Linotype" w:cs="Palatino Linotype"/>
                <w:color w:val="000000"/>
              </w:rPr>
            </w:pPr>
            <w:proofErr w:type="spellStart"/>
            <w:r>
              <w:rPr>
                <w:rFonts w:ascii="Palatino Linotype" w:eastAsia="Palatino Linotype" w:hAnsi="Palatino Linotype" w:cs="Palatino Linotype"/>
                <w:color w:val="000000"/>
              </w:rPr>
              <w:t>Berkembang</w:t>
            </w:r>
            <w:proofErr w:type="spellEnd"/>
            <w:r>
              <w:rPr>
                <w:rFonts w:ascii="Palatino Linotype" w:eastAsia="Palatino Linotype" w:hAnsi="Palatino Linotype" w:cs="Palatino Linotype"/>
                <w:color w:val="000000"/>
              </w:rPr>
              <w:t xml:space="preserve"> </w:t>
            </w:r>
            <w:proofErr w:type="spellStart"/>
            <w:r>
              <w:rPr>
                <w:rFonts w:ascii="Palatino Linotype" w:eastAsia="Palatino Linotype" w:hAnsi="Palatino Linotype" w:cs="Palatino Linotype"/>
                <w:color w:val="000000"/>
              </w:rPr>
              <w:t>Sesuai</w:t>
            </w:r>
            <w:proofErr w:type="spellEnd"/>
            <w:r>
              <w:rPr>
                <w:rFonts w:ascii="Palatino Linotype" w:eastAsia="Palatino Linotype" w:hAnsi="Palatino Linotype" w:cs="Palatino Linotype"/>
                <w:color w:val="000000"/>
              </w:rPr>
              <w:t xml:space="preserve"> Harapan (BSH)</w:t>
            </w:r>
          </w:p>
        </w:tc>
        <w:tc>
          <w:tcPr>
            <w:tcW w:w="1128" w:type="dxa"/>
          </w:tcPr>
          <w:p w14:paraId="1A392585"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w:t>
            </w:r>
          </w:p>
        </w:tc>
        <w:tc>
          <w:tcPr>
            <w:tcW w:w="1183" w:type="dxa"/>
          </w:tcPr>
          <w:p w14:paraId="1D61126C"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25%</w:t>
            </w:r>
          </w:p>
        </w:tc>
      </w:tr>
      <w:tr w:rsidR="009D4CA4" w14:paraId="41022068" w14:textId="77777777" w:rsidTr="00D1437D">
        <w:tc>
          <w:tcPr>
            <w:tcW w:w="3358" w:type="dxa"/>
          </w:tcPr>
          <w:p w14:paraId="67011BCE" w14:textId="77777777" w:rsidR="009D4CA4" w:rsidRDefault="00000000" w:rsidP="00D1437D">
            <w:pPr>
              <w:widowControl/>
              <w:pBdr>
                <w:top w:val="nil"/>
                <w:left w:val="nil"/>
                <w:bottom w:val="nil"/>
                <w:right w:val="nil"/>
                <w:between w:val="nil"/>
              </w:pBdr>
              <w:jc w:val="both"/>
              <w:rPr>
                <w:rFonts w:ascii="Palatino Linotype" w:eastAsia="Palatino Linotype" w:hAnsi="Palatino Linotype" w:cs="Palatino Linotype"/>
                <w:color w:val="000000"/>
              </w:rPr>
            </w:pPr>
            <w:proofErr w:type="spellStart"/>
            <w:r>
              <w:rPr>
                <w:rFonts w:ascii="Palatino Linotype" w:eastAsia="Palatino Linotype" w:hAnsi="Palatino Linotype" w:cs="Palatino Linotype"/>
                <w:color w:val="000000"/>
              </w:rPr>
              <w:t>Berkembang</w:t>
            </w:r>
            <w:proofErr w:type="spellEnd"/>
            <w:r>
              <w:rPr>
                <w:rFonts w:ascii="Palatino Linotype" w:eastAsia="Palatino Linotype" w:hAnsi="Palatino Linotype" w:cs="Palatino Linotype"/>
                <w:color w:val="000000"/>
              </w:rPr>
              <w:t xml:space="preserve"> Sangat Baik (BSB)</w:t>
            </w:r>
          </w:p>
        </w:tc>
        <w:tc>
          <w:tcPr>
            <w:tcW w:w="1128" w:type="dxa"/>
          </w:tcPr>
          <w:p w14:paraId="3094A08D"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w:t>
            </w:r>
          </w:p>
        </w:tc>
        <w:tc>
          <w:tcPr>
            <w:tcW w:w="1183" w:type="dxa"/>
          </w:tcPr>
          <w:p w14:paraId="50E01E95"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w:t>
            </w:r>
          </w:p>
        </w:tc>
      </w:tr>
      <w:tr w:rsidR="009D4CA4" w14:paraId="105B0B6C" w14:textId="77777777" w:rsidTr="00D1437D">
        <w:tc>
          <w:tcPr>
            <w:tcW w:w="3358" w:type="dxa"/>
          </w:tcPr>
          <w:p w14:paraId="09A20D4D" w14:textId="77777777" w:rsidR="009D4CA4" w:rsidRDefault="00000000" w:rsidP="00D1437D">
            <w:pPr>
              <w:widowControl/>
              <w:pBdr>
                <w:top w:val="nil"/>
                <w:left w:val="nil"/>
                <w:bottom w:val="nil"/>
                <w:right w:val="nil"/>
                <w:between w:val="nil"/>
              </w:pBdr>
              <w:jc w:val="both"/>
              <w:rPr>
                <w:rFonts w:ascii="Palatino Linotype" w:eastAsia="Palatino Linotype" w:hAnsi="Palatino Linotype" w:cs="Palatino Linotype"/>
                <w:color w:val="000000"/>
              </w:rPr>
            </w:pPr>
            <w:proofErr w:type="spellStart"/>
            <w:r>
              <w:rPr>
                <w:rFonts w:ascii="Palatino Linotype" w:eastAsia="Palatino Linotype" w:hAnsi="Palatino Linotype" w:cs="Palatino Linotype"/>
                <w:b/>
                <w:bCs/>
                <w:color w:val="000000"/>
              </w:rPr>
              <w:t>Jumlah</w:t>
            </w:r>
            <w:proofErr w:type="spellEnd"/>
          </w:p>
        </w:tc>
        <w:tc>
          <w:tcPr>
            <w:tcW w:w="1128" w:type="dxa"/>
          </w:tcPr>
          <w:p w14:paraId="28E4FC72"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12</w:t>
            </w:r>
          </w:p>
        </w:tc>
        <w:tc>
          <w:tcPr>
            <w:tcW w:w="1183" w:type="dxa"/>
          </w:tcPr>
          <w:p w14:paraId="73B5611A"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100%</w:t>
            </w:r>
          </w:p>
        </w:tc>
      </w:tr>
    </w:tbl>
    <w:p w14:paraId="1C4CBEDC" w14:textId="77777777" w:rsidR="00D1437D" w:rsidRDefault="00D1437D" w:rsidP="00D1437D">
      <w:pPr>
        <w:spacing w:line="360" w:lineRule="auto"/>
        <w:ind w:left="68" w:firstLine="357"/>
        <w:jc w:val="both"/>
        <w:rPr>
          <w:rFonts w:ascii="Palatino Linotype" w:eastAsia="Palatino Linotype" w:hAnsi="Palatino Linotype" w:cs="Palatino Linotype"/>
          <w:color w:val="000000"/>
          <w:sz w:val="20"/>
          <w:szCs w:val="20"/>
        </w:rPr>
      </w:pPr>
    </w:p>
    <w:p w14:paraId="64BA95F0" w14:textId="77777777" w:rsidR="00D1437D" w:rsidRDefault="00000000" w:rsidP="00D1437D">
      <w:pPr>
        <w:spacing w:line="360" w:lineRule="auto"/>
        <w:ind w:left="68" w:firstLine="357"/>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Data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memperlihatkan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kondisi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masih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membutuhkan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stimulasi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Dominasi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konsisten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mampu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menghubungkan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bunyinya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maupun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menuliskan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diberikan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Kondisi</w:t>
      </w:r>
      <w:proofErr w:type="spellEnd"/>
      <w:r>
        <w:rPr>
          <w:rFonts w:ascii="Palatino Linotype" w:eastAsia="Palatino Linotype" w:hAnsi="Palatino Linotype" w:cs="Palatino Linotype"/>
          <w:color w:val="000000"/>
          <w:sz w:val="20"/>
          <w:szCs w:val="20"/>
        </w:rPr>
        <w:t xml:space="preserve"> </w:t>
      </w:r>
      <w:proofErr w:type="spellStart"/>
      <w:r w:rsidRPr="00D1437D">
        <w:rPr>
          <w:rFonts w:ascii="Palatino Linotype" w:eastAsia="Palatino Linotype" w:hAnsi="Palatino Linotype" w:cs="Palatino Linotype"/>
          <w:sz w:val="20"/>
          <w:szCs w:val="20"/>
        </w:rPr>
        <w:t>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dasar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dilaksanakannya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tindakan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menggunakan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sesuai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pandangan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pengenalan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usia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membutuhkan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stimulasi</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konkret</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sesuai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karakteristik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Anak </w:t>
      </w:r>
      <w:proofErr w:type="spellStart"/>
      <w:r>
        <w:rPr>
          <w:rFonts w:ascii="Palatino Linotype" w:eastAsia="Palatino Linotype" w:hAnsi="Palatino Linotype" w:cs="Palatino Linotype"/>
          <w:color w:val="000000"/>
          <w:sz w:val="20"/>
          <w:szCs w:val="20"/>
        </w:rPr>
        <w:t>usia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memiliki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rentang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konsentrasi</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relatif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pendek</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cenderung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tertarik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terhadap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benda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serta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aktivitas</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dilihat</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dilakukan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langsung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Hasnida</w:t>
      </w:r>
      <w:proofErr w:type="spellEnd"/>
      <w:r>
        <w:rPr>
          <w:rFonts w:ascii="Palatino Linotype" w:eastAsia="Palatino Linotype" w:hAnsi="Palatino Linotype" w:cs="Palatino Linotype"/>
          <w:color w:val="000000"/>
          <w:sz w:val="20"/>
          <w:szCs w:val="20"/>
        </w:rPr>
        <w:t xml:space="preserve">, 2014). Oleh </w:t>
      </w:r>
      <w:proofErr w:type="spellStart"/>
      <w:r>
        <w:rPr>
          <w:rFonts w:ascii="Palatino Linotype" w:eastAsia="Palatino Linotype" w:hAnsi="Palatino Linotype" w:cs="Palatino Linotype"/>
          <w:color w:val="000000"/>
          <w:sz w:val="20"/>
          <w:szCs w:val="20"/>
        </w:rPr>
        <w:t>karena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menggunakan</w:t>
      </w:r>
      <w:proofErr w:type="spellEnd"/>
      <w:r>
        <w:rPr>
          <w:rFonts w:ascii="Palatino Linotype" w:eastAsia="Palatino Linotype" w:hAnsi="Palatino Linotype" w:cs="Palatino Linotype"/>
          <w:color w:val="000000"/>
          <w:sz w:val="20"/>
          <w:szCs w:val="20"/>
        </w:rPr>
        <w:t xml:space="preserve"> media </w:t>
      </w:r>
      <w:proofErr w:type="spellStart"/>
      <w:r>
        <w:rPr>
          <w:rFonts w:ascii="Palatino Linotype" w:eastAsia="Palatino Linotype" w:hAnsi="Palatino Linotype" w:cs="Palatino Linotype"/>
          <w:color w:val="000000"/>
          <w:sz w:val="20"/>
          <w:szCs w:val="20"/>
        </w:rPr>
        <w:t>konkret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seperti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salah </w:t>
      </w:r>
      <w:proofErr w:type="spellStart"/>
      <w:r>
        <w:rPr>
          <w:rFonts w:ascii="Palatino Linotype" w:eastAsia="Palatino Linotype" w:hAnsi="Palatino Linotype" w:cs="Palatino Linotype"/>
          <w:color w:val="000000"/>
          <w:sz w:val="20"/>
          <w:szCs w:val="20"/>
        </w:rPr>
        <w:t>satu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alternatif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pengalaman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belajar</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lebih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sesuai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 </w:t>
      </w:r>
      <w:proofErr w:type="spellStart"/>
      <w:r>
        <w:rPr>
          <w:rFonts w:ascii="Palatino Linotype" w:eastAsia="Palatino Linotype" w:hAnsi="Palatino Linotype" w:cs="Palatino Linotype"/>
          <w:color w:val="000000"/>
          <w:sz w:val="20"/>
          <w:szCs w:val="20"/>
        </w:rPr>
        <w:t>dilaksanakan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kali </w:t>
      </w:r>
      <w:proofErr w:type="spellStart"/>
      <w:r>
        <w:rPr>
          <w:rFonts w:ascii="Palatino Linotype" w:eastAsia="Palatino Linotype" w:hAnsi="Palatino Linotype" w:cs="Palatino Linotype"/>
          <w:color w:val="000000"/>
          <w:sz w:val="20"/>
          <w:szCs w:val="20"/>
        </w:rPr>
        <w:t>pertemuan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yaitu</w:t>
      </w:r>
      <w:proofErr w:type="spellEnd"/>
      <w:r>
        <w:rPr>
          <w:rFonts w:ascii="Palatino Linotype" w:eastAsia="Palatino Linotype" w:hAnsi="Palatino Linotype" w:cs="Palatino Linotype"/>
          <w:color w:val="000000"/>
          <w:sz w:val="20"/>
          <w:szCs w:val="20"/>
        </w:rPr>
        <w:t xml:space="preserve"> pada 15, 16, dan 17 Mei 2023. Tema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digunakan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adalah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tanaman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subtema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tanaman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buah-buahan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inti </w:t>
      </w:r>
      <w:proofErr w:type="spellStart"/>
      <w:r>
        <w:rPr>
          <w:rFonts w:ascii="Palatino Linotype" w:eastAsia="Palatino Linotype" w:hAnsi="Palatino Linotype" w:cs="Palatino Linotype"/>
          <w:color w:val="000000"/>
          <w:sz w:val="20"/>
          <w:szCs w:val="20"/>
        </w:rPr>
        <w:t>diarahkan</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
    <w:p w14:paraId="59F3E609" w14:textId="0A0B5889"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proofErr w:type="spellEnd"/>
      <w:r>
        <w:rPr>
          <w:rFonts w:ascii="Palatino Linotype" w:eastAsia="Palatino Linotype" w:hAnsi="Palatino Linotype" w:cs="Palatino Linotype"/>
          <w:color w:val="000000"/>
          <w:sz w:val="20"/>
          <w:szCs w:val="20"/>
        </w:rPr>
        <w:t xml:space="preserve">Pada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guru </w:t>
      </w:r>
      <w:proofErr w:type="spellStart"/>
      <w:r>
        <w:rPr>
          <w:rFonts w:ascii="Palatino Linotype" w:eastAsia="Palatino Linotype" w:hAnsi="Palatino Linotype" w:cs="Palatino Linotype"/>
          <w:color w:val="000000"/>
          <w:sz w:val="20"/>
          <w:szCs w:val="20"/>
        </w:rPr>
        <w:t>mengondisikan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duduk </w:t>
      </w:r>
      <w:proofErr w:type="spellStart"/>
      <w:r>
        <w:rPr>
          <w:rFonts w:ascii="Palatino Linotype" w:eastAsia="Palatino Linotype" w:hAnsi="Palatino Linotype" w:cs="Palatino Linotype"/>
          <w:color w:val="000000"/>
          <w:sz w:val="20"/>
          <w:szCs w:val="20"/>
        </w:rPr>
        <w:t>melingkar</w:t>
      </w:r>
      <w:proofErr w:type="spellEnd"/>
      <w:r>
        <w:rPr>
          <w:rFonts w:ascii="Palatino Linotype" w:eastAsia="Palatino Linotype" w:hAnsi="Palatino Linotype" w:cs="Palatino Linotype"/>
          <w:color w:val="000000"/>
          <w:sz w:val="20"/>
          <w:szCs w:val="20"/>
        </w:rPr>
        <w:t xml:space="preserve">. Guru </w:t>
      </w:r>
      <w:proofErr w:type="spellStart"/>
      <w:r>
        <w:rPr>
          <w:rFonts w:ascii="Palatino Linotype" w:eastAsia="Palatino Linotype" w:hAnsi="Palatino Linotype" w:cs="Palatino Linotype"/>
          <w:color w:val="000000"/>
          <w:sz w:val="20"/>
          <w:szCs w:val="20"/>
        </w:rPr>
        <w:t>memperkenalkan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menjelaskan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bermain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Guru </w:t>
      </w:r>
      <w:proofErr w:type="spellStart"/>
      <w:r>
        <w:rPr>
          <w:rFonts w:ascii="Palatino Linotype" w:eastAsia="Palatino Linotype" w:hAnsi="Palatino Linotype" w:cs="Palatino Linotype"/>
          <w:color w:val="000000"/>
          <w:sz w:val="20"/>
          <w:szCs w:val="20"/>
        </w:rPr>
        <w:t>kemudian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kepada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memperkenalkan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Anak </w:t>
      </w:r>
      <w:proofErr w:type="spellStart"/>
      <w:r>
        <w:rPr>
          <w:rFonts w:ascii="Palatino Linotype" w:eastAsia="Palatino Linotype" w:hAnsi="Palatino Linotype" w:cs="Palatino Linotype"/>
          <w:color w:val="000000"/>
          <w:sz w:val="20"/>
          <w:szCs w:val="20"/>
        </w:rPr>
        <w:t>diberi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kesempatan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memperhatikan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menyebutkan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bunyinya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serta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menghubungkan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gambar</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pertemuan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pertama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hasil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observasi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enam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50%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25%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MB,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25%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dan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ada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BSB</w:t>
      </w:r>
    </w:p>
    <w:tbl>
      <w:tblPr>
        <w:tblStyle w:val="a2"/>
        <w:tblW w:w="3315" w:type="dxa"/>
        <w:jc w:val="center"/>
        <w:tblBorders>
          <w:top w:val="single" w:sz="4" w:space="0" w:color="auto"/>
          <w:bottom w:val="single" w:sz="4" w:space="0" w:color="auto"/>
        </w:tblBorders>
        <w:tblLayout w:type="fixed"/>
        <w:tblLook w:val="0400" w:firstRow="0" w:lastRow="0" w:firstColumn="0" w:lastColumn="0" w:noHBand="0" w:noVBand="1"/>
      </w:tblPr>
      <w:tblGrid>
        <w:gridCol w:w="1004"/>
        <w:gridCol w:w="1128"/>
        <w:gridCol w:w="1183"/>
      </w:tblGrid>
      <w:tr w:rsidR="009D4CA4" w14:paraId="0CDF066C" w14:textId="77777777" w:rsidTr="00D1437D">
        <w:trPr>
          <w:jc w:val="center"/>
        </w:trPr>
        <w:tc>
          <w:tcPr>
            <w:tcW w:w="1004" w:type="dxa"/>
            <w:tcBorders>
              <w:top w:val="single" w:sz="4" w:space="0" w:color="auto"/>
              <w:bottom w:val="single" w:sz="4" w:space="0" w:color="auto"/>
            </w:tcBorders>
          </w:tcPr>
          <w:p w14:paraId="7CCCC30E" w14:textId="77777777" w:rsidR="009D4CA4" w:rsidRDefault="00000000" w:rsidP="00D1437D">
            <w:pPr>
              <w:widowControl/>
              <w:pBdr>
                <w:top w:val="nil"/>
                <w:left w:val="nil"/>
                <w:bottom w:val="nil"/>
                <w:right w:val="nil"/>
                <w:between w:val="nil"/>
              </w:pBd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Kategori</w:t>
            </w:r>
            <w:proofErr w:type="spellEnd"/>
          </w:p>
        </w:tc>
        <w:tc>
          <w:tcPr>
            <w:tcW w:w="1128" w:type="dxa"/>
            <w:tcBorders>
              <w:top w:val="single" w:sz="4" w:space="0" w:color="auto"/>
              <w:bottom w:val="single" w:sz="4" w:space="0" w:color="auto"/>
            </w:tcBorders>
          </w:tcPr>
          <w:p w14:paraId="5663DD7B" w14:textId="77777777" w:rsidR="009D4CA4" w:rsidRDefault="00000000" w:rsidP="00D1437D">
            <w:pPr>
              <w:widowControl/>
              <w:pBdr>
                <w:top w:val="nil"/>
                <w:left w:val="nil"/>
                <w:bottom w:val="nil"/>
                <w:right w:val="nil"/>
                <w:between w:val="nil"/>
              </w:pBd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Frekuensi</w:t>
            </w:r>
            <w:proofErr w:type="spellEnd"/>
          </w:p>
        </w:tc>
        <w:tc>
          <w:tcPr>
            <w:tcW w:w="1183" w:type="dxa"/>
            <w:tcBorders>
              <w:top w:val="single" w:sz="4" w:space="0" w:color="auto"/>
              <w:bottom w:val="single" w:sz="4" w:space="0" w:color="auto"/>
            </w:tcBorders>
          </w:tcPr>
          <w:p w14:paraId="50349904" w14:textId="77777777" w:rsidR="009D4CA4" w:rsidRDefault="00000000" w:rsidP="00D1437D">
            <w:pPr>
              <w:widowControl/>
              <w:pBdr>
                <w:top w:val="nil"/>
                <w:left w:val="nil"/>
                <w:bottom w:val="nil"/>
                <w:right w:val="nil"/>
                <w:between w:val="nil"/>
              </w:pBd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Persentase</w:t>
            </w:r>
            <w:proofErr w:type="spellEnd"/>
          </w:p>
        </w:tc>
      </w:tr>
      <w:tr w:rsidR="009D4CA4" w14:paraId="6FEB38C7" w14:textId="77777777" w:rsidTr="00D1437D">
        <w:trPr>
          <w:jc w:val="center"/>
        </w:trPr>
        <w:tc>
          <w:tcPr>
            <w:tcW w:w="1004" w:type="dxa"/>
            <w:tcBorders>
              <w:top w:val="single" w:sz="4" w:space="0" w:color="auto"/>
            </w:tcBorders>
          </w:tcPr>
          <w:p w14:paraId="63061A26" w14:textId="77777777" w:rsidR="009D4CA4" w:rsidRDefault="00000000" w:rsidP="00D1437D">
            <w:pPr>
              <w:widowControl/>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BB</w:t>
            </w:r>
          </w:p>
        </w:tc>
        <w:tc>
          <w:tcPr>
            <w:tcW w:w="1128" w:type="dxa"/>
            <w:tcBorders>
              <w:top w:val="single" w:sz="4" w:space="0" w:color="auto"/>
            </w:tcBorders>
          </w:tcPr>
          <w:p w14:paraId="7C26177E"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6</w:t>
            </w:r>
          </w:p>
        </w:tc>
        <w:tc>
          <w:tcPr>
            <w:tcW w:w="1183" w:type="dxa"/>
            <w:tcBorders>
              <w:top w:val="single" w:sz="4" w:space="0" w:color="auto"/>
            </w:tcBorders>
          </w:tcPr>
          <w:p w14:paraId="5C6027FF"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50%</w:t>
            </w:r>
          </w:p>
        </w:tc>
      </w:tr>
      <w:tr w:rsidR="009D4CA4" w14:paraId="2E7C7DCC" w14:textId="77777777" w:rsidTr="00D1437D">
        <w:trPr>
          <w:jc w:val="center"/>
        </w:trPr>
        <w:tc>
          <w:tcPr>
            <w:tcW w:w="1004" w:type="dxa"/>
          </w:tcPr>
          <w:p w14:paraId="2DEE0DA6" w14:textId="77777777" w:rsidR="009D4CA4" w:rsidRDefault="00000000" w:rsidP="00D1437D">
            <w:pPr>
              <w:widowControl/>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MB</w:t>
            </w:r>
          </w:p>
        </w:tc>
        <w:tc>
          <w:tcPr>
            <w:tcW w:w="1128" w:type="dxa"/>
          </w:tcPr>
          <w:p w14:paraId="208E6DC0"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w:t>
            </w:r>
          </w:p>
        </w:tc>
        <w:tc>
          <w:tcPr>
            <w:tcW w:w="1183" w:type="dxa"/>
          </w:tcPr>
          <w:p w14:paraId="13152D6E"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25%</w:t>
            </w:r>
          </w:p>
        </w:tc>
      </w:tr>
      <w:tr w:rsidR="009D4CA4" w14:paraId="47B02B9C" w14:textId="77777777" w:rsidTr="00D1437D">
        <w:trPr>
          <w:jc w:val="center"/>
        </w:trPr>
        <w:tc>
          <w:tcPr>
            <w:tcW w:w="1004" w:type="dxa"/>
          </w:tcPr>
          <w:p w14:paraId="78F2D4B8" w14:textId="77777777" w:rsidR="009D4CA4" w:rsidRDefault="00000000" w:rsidP="00D1437D">
            <w:pPr>
              <w:widowControl/>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BSH</w:t>
            </w:r>
          </w:p>
        </w:tc>
        <w:tc>
          <w:tcPr>
            <w:tcW w:w="1128" w:type="dxa"/>
          </w:tcPr>
          <w:p w14:paraId="16D7A057"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w:t>
            </w:r>
          </w:p>
        </w:tc>
        <w:tc>
          <w:tcPr>
            <w:tcW w:w="1183" w:type="dxa"/>
          </w:tcPr>
          <w:p w14:paraId="692EE911"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25%</w:t>
            </w:r>
          </w:p>
        </w:tc>
      </w:tr>
      <w:tr w:rsidR="009D4CA4" w14:paraId="0149DE7B" w14:textId="77777777" w:rsidTr="00D1437D">
        <w:trPr>
          <w:jc w:val="center"/>
        </w:trPr>
        <w:tc>
          <w:tcPr>
            <w:tcW w:w="1004" w:type="dxa"/>
          </w:tcPr>
          <w:p w14:paraId="4C85D1DE" w14:textId="77777777" w:rsidR="009D4CA4" w:rsidRDefault="00000000" w:rsidP="00D1437D">
            <w:pPr>
              <w:widowControl/>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BSB</w:t>
            </w:r>
          </w:p>
        </w:tc>
        <w:tc>
          <w:tcPr>
            <w:tcW w:w="1128" w:type="dxa"/>
          </w:tcPr>
          <w:p w14:paraId="44D11574"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w:t>
            </w:r>
          </w:p>
        </w:tc>
        <w:tc>
          <w:tcPr>
            <w:tcW w:w="1183" w:type="dxa"/>
          </w:tcPr>
          <w:p w14:paraId="2430DAE2"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w:t>
            </w:r>
          </w:p>
        </w:tc>
      </w:tr>
      <w:tr w:rsidR="009D4CA4" w14:paraId="4504C82E" w14:textId="77777777" w:rsidTr="00D1437D">
        <w:trPr>
          <w:jc w:val="center"/>
        </w:trPr>
        <w:tc>
          <w:tcPr>
            <w:tcW w:w="1004" w:type="dxa"/>
          </w:tcPr>
          <w:p w14:paraId="09E8C803" w14:textId="77777777" w:rsidR="009D4CA4" w:rsidRDefault="00000000" w:rsidP="00D1437D">
            <w:pPr>
              <w:widowControl/>
              <w:pBdr>
                <w:top w:val="nil"/>
                <w:left w:val="nil"/>
                <w:bottom w:val="nil"/>
                <w:right w:val="nil"/>
                <w:between w:val="nil"/>
              </w:pBdr>
              <w:rPr>
                <w:rFonts w:ascii="Palatino Linotype" w:eastAsia="Palatino Linotype" w:hAnsi="Palatino Linotype" w:cs="Palatino Linotype"/>
                <w:color w:val="000000"/>
              </w:rPr>
            </w:pPr>
            <w:proofErr w:type="spellStart"/>
            <w:r>
              <w:rPr>
                <w:rFonts w:ascii="Palatino Linotype" w:eastAsia="Palatino Linotype" w:hAnsi="Palatino Linotype" w:cs="Palatino Linotype"/>
                <w:b/>
                <w:bCs/>
                <w:color w:val="000000"/>
              </w:rPr>
              <w:t>Jumlah</w:t>
            </w:r>
            <w:proofErr w:type="spellEnd"/>
          </w:p>
        </w:tc>
        <w:tc>
          <w:tcPr>
            <w:tcW w:w="1128" w:type="dxa"/>
          </w:tcPr>
          <w:p w14:paraId="424DDED4"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12</w:t>
            </w:r>
          </w:p>
        </w:tc>
        <w:tc>
          <w:tcPr>
            <w:tcW w:w="1183" w:type="dxa"/>
          </w:tcPr>
          <w:p w14:paraId="406A31C9"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100%</w:t>
            </w:r>
          </w:p>
        </w:tc>
      </w:tr>
    </w:tbl>
    <w:p w14:paraId="6F5DC36B" w14:textId="77777777" w:rsidR="00D1437D" w:rsidRDefault="00D1437D" w:rsidP="00D1437D">
      <w:pPr>
        <w:spacing w:line="360" w:lineRule="auto"/>
        <w:ind w:left="68" w:firstLine="357"/>
        <w:jc w:val="both"/>
        <w:rPr>
          <w:rFonts w:ascii="Palatino Linotype" w:eastAsia="Palatino Linotype" w:hAnsi="Palatino Linotype" w:cs="Palatino Linotype"/>
          <w:color w:val="000000"/>
          <w:sz w:val="20"/>
          <w:szCs w:val="20"/>
        </w:rPr>
      </w:pPr>
    </w:p>
    <w:p w14:paraId="63807695" w14:textId="181EC44F"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Hasil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adanya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perubahan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dibandingkan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kondisi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khususnya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penurunan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jumlah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tujuh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enam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Namun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ada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BSB. Anak </w:t>
      </w:r>
      <w:proofErr w:type="spellStart"/>
      <w:r>
        <w:rPr>
          <w:rFonts w:ascii="Palatino Linotype" w:eastAsia="Palatino Linotype" w:hAnsi="Palatino Linotype" w:cs="Palatino Linotype"/>
          <w:color w:val="000000"/>
          <w:sz w:val="20"/>
          <w:szCs w:val="20"/>
        </w:rPr>
        <w:t>masih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membutuhkan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bimbingan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lastRenderedPageBreak/>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mandiri</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pertemuan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kedua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jumlah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proofErr w:type="spellStart"/>
      <w:r>
        <w:rPr>
          <w:rFonts w:ascii="Palatino Linotype" w:eastAsia="Palatino Linotype" w:hAnsi="Palatino Linotype" w:cs="Palatino Linotype"/>
          <w:color w:val="000000"/>
          <w:sz w:val="20"/>
          <w:szCs w:val="20"/>
        </w:rPr>
        <w:t>menurun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lima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41,7%. Anak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MB </w:t>
      </w:r>
      <w:proofErr w:type="spellStart"/>
      <w:r>
        <w:rPr>
          <w:rFonts w:ascii="Palatino Linotype" w:eastAsia="Palatino Linotype" w:hAnsi="Palatino Linotype" w:cs="Palatino Linotype"/>
          <w:color w:val="000000"/>
          <w:sz w:val="20"/>
          <w:szCs w:val="20"/>
        </w:rPr>
        <w:t>meningkat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empat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33,3%, </w:t>
      </w:r>
      <w:proofErr w:type="spellStart"/>
      <w:r>
        <w:rPr>
          <w:rFonts w:ascii="Palatino Linotype" w:eastAsia="Palatino Linotype" w:hAnsi="Palatino Linotype" w:cs="Palatino Linotype"/>
          <w:color w:val="000000"/>
          <w:sz w:val="20"/>
          <w:szCs w:val="20"/>
        </w:rPr>
        <w:t>sedangkan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w:t>
      </w:r>
      <w:proofErr w:type="spellStart"/>
      <w:r>
        <w:rPr>
          <w:rFonts w:ascii="Palatino Linotype" w:eastAsia="Palatino Linotype" w:hAnsi="Palatino Linotype" w:cs="Palatino Linotype"/>
          <w:color w:val="000000"/>
          <w:sz w:val="20"/>
          <w:szCs w:val="20"/>
        </w:rPr>
        <w:t>tetap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25%. Belum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BSB.</w:t>
      </w:r>
    </w:p>
    <w:tbl>
      <w:tblPr>
        <w:tblStyle w:val="a3"/>
        <w:tblW w:w="3315" w:type="dxa"/>
        <w:jc w:val="center"/>
        <w:tblBorders>
          <w:top w:val="single" w:sz="4" w:space="0" w:color="auto"/>
          <w:bottom w:val="single" w:sz="4" w:space="0" w:color="auto"/>
        </w:tblBorders>
        <w:tblLayout w:type="fixed"/>
        <w:tblLook w:val="0400" w:firstRow="0" w:lastRow="0" w:firstColumn="0" w:lastColumn="0" w:noHBand="0" w:noVBand="1"/>
      </w:tblPr>
      <w:tblGrid>
        <w:gridCol w:w="1004"/>
        <w:gridCol w:w="1128"/>
        <w:gridCol w:w="1183"/>
      </w:tblGrid>
      <w:tr w:rsidR="009D4CA4" w14:paraId="5FFECBC6" w14:textId="77777777" w:rsidTr="00D1437D">
        <w:trPr>
          <w:jc w:val="center"/>
        </w:trPr>
        <w:tc>
          <w:tcPr>
            <w:tcW w:w="1004" w:type="dxa"/>
            <w:tcBorders>
              <w:top w:val="single" w:sz="4" w:space="0" w:color="auto"/>
              <w:bottom w:val="single" w:sz="4" w:space="0" w:color="auto"/>
            </w:tcBorders>
          </w:tcPr>
          <w:p w14:paraId="52522538"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Kategori</w:t>
            </w:r>
            <w:proofErr w:type="spellEnd"/>
          </w:p>
        </w:tc>
        <w:tc>
          <w:tcPr>
            <w:tcW w:w="1128" w:type="dxa"/>
            <w:tcBorders>
              <w:top w:val="single" w:sz="4" w:space="0" w:color="auto"/>
              <w:bottom w:val="single" w:sz="4" w:space="0" w:color="auto"/>
            </w:tcBorders>
          </w:tcPr>
          <w:p w14:paraId="346AAF2F"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Frekuensi</w:t>
            </w:r>
            <w:proofErr w:type="spellEnd"/>
          </w:p>
        </w:tc>
        <w:tc>
          <w:tcPr>
            <w:tcW w:w="1183" w:type="dxa"/>
            <w:tcBorders>
              <w:top w:val="single" w:sz="4" w:space="0" w:color="auto"/>
              <w:bottom w:val="single" w:sz="4" w:space="0" w:color="auto"/>
            </w:tcBorders>
          </w:tcPr>
          <w:p w14:paraId="7BCF6FBE"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Persentase</w:t>
            </w:r>
            <w:proofErr w:type="spellEnd"/>
          </w:p>
        </w:tc>
      </w:tr>
      <w:tr w:rsidR="009D4CA4" w14:paraId="734BA409" w14:textId="77777777" w:rsidTr="00D1437D">
        <w:trPr>
          <w:jc w:val="center"/>
        </w:trPr>
        <w:tc>
          <w:tcPr>
            <w:tcW w:w="1004" w:type="dxa"/>
            <w:tcBorders>
              <w:top w:val="single" w:sz="4" w:space="0" w:color="auto"/>
            </w:tcBorders>
          </w:tcPr>
          <w:p w14:paraId="4CDC5F98"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BB</w:t>
            </w:r>
          </w:p>
        </w:tc>
        <w:tc>
          <w:tcPr>
            <w:tcW w:w="1128" w:type="dxa"/>
            <w:tcBorders>
              <w:top w:val="single" w:sz="4" w:space="0" w:color="auto"/>
            </w:tcBorders>
          </w:tcPr>
          <w:p w14:paraId="3D4C1CF1"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5</w:t>
            </w:r>
          </w:p>
        </w:tc>
        <w:tc>
          <w:tcPr>
            <w:tcW w:w="1183" w:type="dxa"/>
            <w:tcBorders>
              <w:top w:val="single" w:sz="4" w:space="0" w:color="auto"/>
            </w:tcBorders>
          </w:tcPr>
          <w:p w14:paraId="2BFF1169"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41,7%</w:t>
            </w:r>
          </w:p>
        </w:tc>
      </w:tr>
      <w:tr w:rsidR="009D4CA4" w14:paraId="76ECD8ED" w14:textId="77777777" w:rsidTr="00D1437D">
        <w:trPr>
          <w:jc w:val="center"/>
        </w:trPr>
        <w:tc>
          <w:tcPr>
            <w:tcW w:w="1004" w:type="dxa"/>
          </w:tcPr>
          <w:p w14:paraId="37E0E4A2"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MB</w:t>
            </w:r>
          </w:p>
        </w:tc>
        <w:tc>
          <w:tcPr>
            <w:tcW w:w="1128" w:type="dxa"/>
          </w:tcPr>
          <w:p w14:paraId="49AFDBF7"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4</w:t>
            </w:r>
          </w:p>
        </w:tc>
        <w:tc>
          <w:tcPr>
            <w:tcW w:w="1183" w:type="dxa"/>
          </w:tcPr>
          <w:p w14:paraId="7A9666A6"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33,3%</w:t>
            </w:r>
          </w:p>
        </w:tc>
      </w:tr>
      <w:tr w:rsidR="009D4CA4" w14:paraId="499CA486" w14:textId="77777777" w:rsidTr="00D1437D">
        <w:trPr>
          <w:jc w:val="center"/>
        </w:trPr>
        <w:tc>
          <w:tcPr>
            <w:tcW w:w="1004" w:type="dxa"/>
          </w:tcPr>
          <w:p w14:paraId="774AE837"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BSH</w:t>
            </w:r>
          </w:p>
        </w:tc>
        <w:tc>
          <w:tcPr>
            <w:tcW w:w="1128" w:type="dxa"/>
          </w:tcPr>
          <w:p w14:paraId="0FBB8A62"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w:t>
            </w:r>
          </w:p>
        </w:tc>
        <w:tc>
          <w:tcPr>
            <w:tcW w:w="1183" w:type="dxa"/>
          </w:tcPr>
          <w:p w14:paraId="28B88395"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25%</w:t>
            </w:r>
          </w:p>
        </w:tc>
      </w:tr>
      <w:tr w:rsidR="009D4CA4" w14:paraId="71849E64" w14:textId="77777777" w:rsidTr="00D1437D">
        <w:trPr>
          <w:jc w:val="center"/>
        </w:trPr>
        <w:tc>
          <w:tcPr>
            <w:tcW w:w="1004" w:type="dxa"/>
          </w:tcPr>
          <w:p w14:paraId="196087C4"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BSB</w:t>
            </w:r>
          </w:p>
        </w:tc>
        <w:tc>
          <w:tcPr>
            <w:tcW w:w="1128" w:type="dxa"/>
          </w:tcPr>
          <w:p w14:paraId="274530F0"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w:t>
            </w:r>
          </w:p>
        </w:tc>
        <w:tc>
          <w:tcPr>
            <w:tcW w:w="1183" w:type="dxa"/>
          </w:tcPr>
          <w:p w14:paraId="24732CA6"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w:t>
            </w:r>
          </w:p>
        </w:tc>
      </w:tr>
      <w:tr w:rsidR="009D4CA4" w14:paraId="3B319FD4" w14:textId="77777777" w:rsidTr="00D1437D">
        <w:trPr>
          <w:jc w:val="center"/>
        </w:trPr>
        <w:tc>
          <w:tcPr>
            <w:tcW w:w="1004" w:type="dxa"/>
          </w:tcPr>
          <w:p w14:paraId="07BD441D"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proofErr w:type="spellStart"/>
            <w:r>
              <w:rPr>
                <w:rFonts w:ascii="Palatino Linotype" w:eastAsia="Palatino Linotype" w:hAnsi="Palatino Linotype" w:cs="Palatino Linotype"/>
                <w:b/>
                <w:bCs/>
                <w:color w:val="000000"/>
              </w:rPr>
              <w:t>Jumlah</w:t>
            </w:r>
            <w:proofErr w:type="spellEnd"/>
          </w:p>
        </w:tc>
        <w:tc>
          <w:tcPr>
            <w:tcW w:w="1128" w:type="dxa"/>
          </w:tcPr>
          <w:p w14:paraId="02EAC1AA"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12</w:t>
            </w:r>
          </w:p>
        </w:tc>
        <w:tc>
          <w:tcPr>
            <w:tcW w:w="1183" w:type="dxa"/>
          </w:tcPr>
          <w:p w14:paraId="031441EC"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100%</w:t>
            </w:r>
          </w:p>
        </w:tc>
      </w:tr>
    </w:tbl>
    <w:p w14:paraId="67AA0B8D" w14:textId="77777777" w:rsidR="00D1437D" w:rsidRDefault="00D1437D" w:rsidP="00D1437D">
      <w:pPr>
        <w:spacing w:line="360" w:lineRule="auto"/>
        <w:ind w:left="68" w:firstLine="357"/>
        <w:jc w:val="both"/>
        <w:rPr>
          <w:rFonts w:ascii="Palatino Linotype" w:eastAsia="Palatino Linotype" w:hAnsi="Palatino Linotype" w:cs="Palatino Linotype"/>
          <w:color w:val="000000"/>
          <w:sz w:val="20"/>
          <w:szCs w:val="20"/>
        </w:rPr>
      </w:pPr>
    </w:p>
    <w:p w14:paraId="79CD4F1D" w14:textId="7B1ECCF7"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proofErr w:type="spellStart"/>
      <w:r>
        <w:rPr>
          <w:rFonts w:ascii="Palatino Linotype" w:eastAsia="Palatino Linotype" w:hAnsi="Palatino Linotype" w:cs="Palatino Linotype"/>
          <w:color w:val="000000"/>
          <w:sz w:val="20"/>
          <w:szCs w:val="20"/>
        </w:rPr>
        <w:t>Penurunan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mulai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merespons</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Anak </w:t>
      </w:r>
      <w:proofErr w:type="spellStart"/>
      <w:r>
        <w:rPr>
          <w:rFonts w:ascii="Palatino Linotype" w:eastAsia="Palatino Linotype" w:hAnsi="Palatino Linotype" w:cs="Palatino Linotype"/>
          <w:color w:val="000000"/>
          <w:sz w:val="20"/>
          <w:szCs w:val="20"/>
        </w:rPr>
        <w:t>mulai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terbiasa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aturan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mulai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memahami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yang </w:t>
      </w:r>
      <w:proofErr w:type="spellStart"/>
      <w:r w:rsidRPr="00D1437D">
        <w:rPr>
          <w:rFonts w:ascii="Palatino Linotype" w:eastAsia="Palatino Linotype" w:hAnsi="Palatino Linotype" w:cs="Palatino Linotype"/>
          <w:sz w:val="20"/>
          <w:szCs w:val="20"/>
        </w:rPr>
        <w:t>terdapat</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mempunyai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bentuk</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bunyi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tertentu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Namun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merata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pertemuan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 </w:t>
      </w:r>
      <w:proofErr w:type="spellStart"/>
      <w:r>
        <w:rPr>
          <w:rFonts w:ascii="Palatino Linotype" w:eastAsia="Palatino Linotype" w:hAnsi="Palatino Linotype" w:cs="Palatino Linotype"/>
          <w:color w:val="000000"/>
          <w:sz w:val="20"/>
          <w:szCs w:val="20"/>
        </w:rPr>
        <w:t>jumlah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proofErr w:type="spellStart"/>
      <w:r>
        <w:rPr>
          <w:rFonts w:ascii="Palatino Linotype" w:eastAsia="Palatino Linotype" w:hAnsi="Palatino Linotype" w:cs="Palatino Linotype"/>
          <w:color w:val="000000"/>
          <w:sz w:val="20"/>
          <w:szCs w:val="20"/>
        </w:rPr>
        <w:t>kembali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menurun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empat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33,3%.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MB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lima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41,7%,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25%, dan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BSB </w:t>
      </w:r>
      <w:proofErr w:type="spellStart"/>
      <w:r>
        <w:rPr>
          <w:rFonts w:ascii="Palatino Linotype" w:eastAsia="Palatino Linotype" w:hAnsi="Palatino Linotype" w:cs="Palatino Linotype"/>
          <w:color w:val="000000"/>
          <w:sz w:val="20"/>
          <w:szCs w:val="20"/>
        </w:rPr>
        <w:t>masih</w:t>
      </w:r>
      <w:proofErr w:type="spellEnd"/>
      <w:r>
        <w:rPr>
          <w:rFonts w:ascii="Palatino Linotype" w:eastAsia="Palatino Linotype" w:hAnsi="Palatino Linotype" w:cs="Palatino Linotype"/>
          <w:color w:val="000000"/>
          <w:sz w:val="20"/>
          <w:szCs w:val="20"/>
        </w:rPr>
        <w:t xml:space="preserve"> 0%.</w:t>
      </w:r>
    </w:p>
    <w:tbl>
      <w:tblPr>
        <w:tblStyle w:val="a4"/>
        <w:tblW w:w="3315" w:type="dxa"/>
        <w:jc w:val="center"/>
        <w:tblBorders>
          <w:top w:val="single" w:sz="4" w:space="0" w:color="auto"/>
          <w:bottom w:val="single" w:sz="4" w:space="0" w:color="auto"/>
        </w:tblBorders>
        <w:tblLayout w:type="fixed"/>
        <w:tblLook w:val="0400" w:firstRow="0" w:lastRow="0" w:firstColumn="0" w:lastColumn="0" w:noHBand="0" w:noVBand="1"/>
      </w:tblPr>
      <w:tblGrid>
        <w:gridCol w:w="1004"/>
        <w:gridCol w:w="1128"/>
        <w:gridCol w:w="1183"/>
      </w:tblGrid>
      <w:tr w:rsidR="009D4CA4" w14:paraId="5EB27486" w14:textId="77777777" w:rsidTr="00D1437D">
        <w:trPr>
          <w:jc w:val="center"/>
        </w:trPr>
        <w:tc>
          <w:tcPr>
            <w:tcW w:w="1004" w:type="dxa"/>
            <w:tcBorders>
              <w:top w:val="single" w:sz="4" w:space="0" w:color="auto"/>
              <w:bottom w:val="single" w:sz="4" w:space="0" w:color="auto"/>
            </w:tcBorders>
          </w:tcPr>
          <w:p w14:paraId="5461128E"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Kategori</w:t>
            </w:r>
            <w:proofErr w:type="spellEnd"/>
          </w:p>
        </w:tc>
        <w:tc>
          <w:tcPr>
            <w:tcW w:w="1128" w:type="dxa"/>
            <w:tcBorders>
              <w:top w:val="single" w:sz="4" w:space="0" w:color="auto"/>
              <w:bottom w:val="single" w:sz="4" w:space="0" w:color="auto"/>
            </w:tcBorders>
          </w:tcPr>
          <w:p w14:paraId="2B11B7B7"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Frekuensi</w:t>
            </w:r>
            <w:proofErr w:type="spellEnd"/>
          </w:p>
        </w:tc>
        <w:tc>
          <w:tcPr>
            <w:tcW w:w="1183" w:type="dxa"/>
            <w:tcBorders>
              <w:top w:val="single" w:sz="4" w:space="0" w:color="auto"/>
              <w:bottom w:val="single" w:sz="4" w:space="0" w:color="auto"/>
            </w:tcBorders>
          </w:tcPr>
          <w:p w14:paraId="61C1B10F"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Persentase</w:t>
            </w:r>
            <w:proofErr w:type="spellEnd"/>
          </w:p>
        </w:tc>
      </w:tr>
      <w:tr w:rsidR="009D4CA4" w14:paraId="00C44F19" w14:textId="77777777" w:rsidTr="00D1437D">
        <w:trPr>
          <w:jc w:val="center"/>
        </w:trPr>
        <w:tc>
          <w:tcPr>
            <w:tcW w:w="1004" w:type="dxa"/>
            <w:tcBorders>
              <w:top w:val="single" w:sz="4" w:space="0" w:color="auto"/>
            </w:tcBorders>
          </w:tcPr>
          <w:p w14:paraId="7F2D1DFB"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BB</w:t>
            </w:r>
          </w:p>
        </w:tc>
        <w:tc>
          <w:tcPr>
            <w:tcW w:w="1128" w:type="dxa"/>
            <w:tcBorders>
              <w:top w:val="single" w:sz="4" w:space="0" w:color="auto"/>
            </w:tcBorders>
          </w:tcPr>
          <w:p w14:paraId="00E41635"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4</w:t>
            </w:r>
          </w:p>
        </w:tc>
        <w:tc>
          <w:tcPr>
            <w:tcW w:w="1183" w:type="dxa"/>
            <w:tcBorders>
              <w:top w:val="single" w:sz="4" w:space="0" w:color="auto"/>
            </w:tcBorders>
          </w:tcPr>
          <w:p w14:paraId="493491A5"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33,3%</w:t>
            </w:r>
          </w:p>
        </w:tc>
      </w:tr>
      <w:tr w:rsidR="009D4CA4" w14:paraId="5FF356A9" w14:textId="77777777" w:rsidTr="00D1437D">
        <w:trPr>
          <w:jc w:val="center"/>
        </w:trPr>
        <w:tc>
          <w:tcPr>
            <w:tcW w:w="1004" w:type="dxa"/>
          </w:tcPr>
          <w:p w14:paraId="061B1D18"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MB</w:t>
            </w:r>
          </w:p>
        </w:tc>
        <w:tc>
          <w:tcPr>
            <w:tcW w:w="1128" w:type="dxa"/>
          </w:tcPr>
          <w:p w14:paraId="5937DF3C"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5</w:t>
            </w:r>
          </w:p>
        </w:tc>
        <w:tc>
          <w:tcPr>
            <w:tcW w:w="1183" w:type="dxa"/>
          </w:tcPr>
          <w:p w14:paraId="4F7BEB01"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41,7%</w:t>
            </w:r>
          </w:p>
        </w:tc>
      </w:tr>
      <w:tr w:rsidR="009D4CA4" w14:paraId="4E330C16" w14:textId="77777777" w:rsidTr="00D1437D">
        <w:trPr>
          <w:jc w:val="center"/>
        </w:trPr>
        <w:tc>
          <w:tcPr>
            <w:tcW w:w="1004" w:type="dxa"/>
          </w:tcPr>
          <w:p w14:paraId="15506E4F"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BSH</w:t>
            </w:r>
          </w:p>
        </w:tc>
        <w:tc>
          <w:tcPr>
            <w:tcW w:w="1128" w:type="dxa"/>
          </w:tcPr>
          <w:p w14:paraId="49A4892B"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w:t>
            </w:r>
          </w:p>
        </w:tc>
        <w:tc>
          <w:tcPr>
            <w:tcW w:w="1183" w:type="dxa"/>
          </w:tcPr>
          <w:p w14:paraId="482F0080"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25%</w:t>
            </w:r>
          </w:p>
        </w:tc>
      </w:tr>
      <w:tr w:rsidR="009D4CA4" w14:paraId="2A232F2D" w14:textId="77777777" w:rsidTr="00D1437D">
        <w:trPr>
          <w:jc w:val="center"/>
        </w:trPr>
        <w:tc>
          <w:tcPr>
            <w:tcW w:w="1004" w:type="dxa"/>
          </w:tcPr>
          <w:p w14:paraId="17637CD0"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BSB</w:t>
            </w:r>
          </w:p>
        </w:tc>
        <w:tc>
          <w:tcPr>
            <w:tcW w:w="1128" w:type="dxa"/>
          </w:tcPr>
          <w:p w14:paraId="5EB802B7"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w:t>
            </w:r>
          </w:p>
        </w:tc>
        <w:tc>
          <w:tcPr>
            <w:tcW w:w="1183" w:type="dxa"/>
          </w:tcPr>
          <w:p w14:paraId="544D0770"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w:t>
            </w:r>
          </w:p>
        </w:tc>
      </w:tr>
      <w:tr w:rsidR="009D4CA4" w14:paraId="5C904D2E" w14:textId="77777777" w:rsidTr="00D1437D">
        <w:trPr>
          <w:jc w:val="center"/>
        </w:trPr>
        <w:tc>
          <w:tcPr>
            <w:tcW w:w="1004" w:type="dxa"/>
          </w:tcPr>
          <w:p w14:paraId="22D5A2DF"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proofErr w:type="spellStart"/>
            <w:r>
              <w:rPr>
                <w:rFonts w:ascii="Palatino Linotype" w:eastAsia="Palatino Linotype" w:hAnsi="Palatino Linotype" w:cs="Palatino Linotype"/>
                <w:b/>
                <w:bCs/>
                <w:color w:val="000000"/>
              </w:rPr>
              <w:t>Jumlah</w:t>
            </w:r>
            <w:proofErr w:type="spellEnd"/>
          </w:p>
        </w:tc>
        <w:tc>
          <w:tcPr>
            <w:tcW w:w="1128" w:type="dxa"/>
          </w:tcPr>
          <w:p w14:paraId="78D61076"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12</w:t>
            </w:r>
          </w:p>
        </w:tc>
        <w:tc>
          <w:tcPr>
            <w:tcW w:w="1183" w:type="dxa"/>
          </w:tcPr>
          <w:p w14:paraId="47427BB3"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100%</w:t>
            </w:r>
          </w:p>
        </w:tc>
      </w:tr>
    </w:tbl>
    <w:p w14:paraId="277E7023" w14:textId="77777777" w:rsidR="00D1437D" w:rsidRDefault="00D1437D" w:rsidP="00D1437D">
      <w:pPr>
        <w:spacing w:line="360" w:lineRule="auto"/>
        <w:ind w:left="68" w:firstLine="357"/>
        <w:jc w:val="both"/>
        <w:rPr>
          <w:rFonts w:ascii="Palatino Linotype" w:eastAsia="Palatino Linotype" w:hAnsi="Palatino Linotype" w:cs="Palatino Linotype"/>
          <w:color w:val="000000"/>
          <w:sz w:val="20"/>
          <w:szCs w:val="20"/>
        </w:rPr>
      </w:pPr>
    </w:p>
    <w:p w14:paraId="26EDBEAC" w14:textId="018A08C0"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Jika </w:t>
      </w:r>
      <w:proofErr w:type="spellStart"/>
      <w:r>
        <w:rPr>
          <w:rFonts w:ascii="Palatino Linotype" w:eastAsia="Palatino Linotype" w:hAnsi="Palatino Linotype" w:cs="Palatino Linotype"/>
          <w:color w:val="000000"/>
          <w:sz w:val="20"/>
          <w:szCs w:val="20"/>
        </w:rPr>
        <w:t>dibandingkan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kondisi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adanya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Jumlah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proofErr w:type="spellStart"/>
      <w:r>
        <w:rPr>
          <w:rFonts w:ascii="Palatino Linotype" w:eastAsia="Palatino Linotype" w:hAnsi="Palatino Linotype" w:cs="Palatino Linotype"/>
          <w:color w:val="000000"/>
          <w:sz w:val="20"/>
          <w:szCs w:val="20"/>
        </w:rPr>
        <w:t>turun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tujuh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empat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Namun</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akhir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BSB dan </w:t>
      </w:r>
      <w:proofErr w:type="spellStart"/>
      <w:r>
        <w:rPr>
          <w:rFonts w:ascii="Palatino Linotype" w:eastAsia="Palatino Linotype" w:hAnsi="Palatino Linotype" w:cs="Palatino Linotype"/>
          <w:color w:val="000000"/>
          <w:sz w:val="20"/>
          <w:szCs w:val="20"/>
        </w:rPr>
        <w:t>masih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empat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berkembang</w:t>
      </w:r>
      <w:proofErr w:type="spellEnd"/>
      <w:r>
        <w:rPr>
          <w:rFonts w:ascii="Palatino Linotype" w:eastAsia="Palatino Linotype" w:hAnsi="Palatino Linotype" w:cs="Palatino Linotype"/>
          <w:color w:val="000000"/>
          <w:sz w:val="20"/>
          <w:szCs w:val="20"/>
        </w:rPr>
        <w:t xml:space="preserve">. Oleh </w:t>
      </w:r>
      <w:proofErr w:type="spellStart"/>
      <w:r>
        <w:rPr>
          <w:rFonts w:ascii="Palatino Linotype" w:eastAsia="Palatino Linotype" w:hAnsi="Palatino Linotype" w:cs="Palatino Linotype"/>
          <w:color w:val="000000"/>
          <w:sz w:val="20"/>
          <w:szCs w:val="20"/>
        </w:rPr>
        <w:t>karena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tindakan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dilanjutkan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w:t>
      </w:r>
      <w:proofErr w:type="spellStart"/>
      <w:r>
        <w:rPr>
          <w:rFonts w:ascii="Palatino Linotype" w:eastAsia="Palatino Linotype" w:hAnsi="Palatino Linotype" w:cs="Palatino Linotype"/>
          <w:color w:val="000000"/>
          <w:sz w:val="20"/>
          <w:szCs w:val="20"/>
        </w:rPr>
        <w:t>Refleksi</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masih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membutuhkan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pengulangan</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pendampingan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sudah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mulai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menarik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perhatian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tetapi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menyebutkan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bunyi</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menuliskan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berkembang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merata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Kondisi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media yang </w:t>
      </w:r>
      <w:proofErr w:type="spellStart"/>
      <w:r>
        <w:rPr>
          <w:rFonts w:ascii="Palatino Linotype" w:eastAsia="Palatino Linotype" w:hAnsi="Palatino Linotype" w:cs="Palatino Linotype"/>
          <w:color w:val="000000"/>
          <w:sz w:val="20"/>
          <w:szCs w:val="20"/>
        </w:rPr>
        <w:t>digunakan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perlu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disertai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pengelolaan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lebih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terarah</w:t>
      </w:r>
      <w:proofErr w:type="spellEnd"/>
      <w:r>
        <w:rPr>
          <w:rFonts w:ascii="Palatino Linotype" w:eastAsia="Palatino Linotype" w:hAnsi="Palatino Linotype" w:cs="Palatino Linotype"/>
          <w:color w:val="000000"/>
          <w:sz w:val="20"/>
          <w:szCs w:val="20"/>
        </w:rPr>
        <w:t>.</w:t>
      </w:r>
    </w:p>
    <w:p w14:paraId="09B8819D" w14:textId="77777777"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proofErr w:type="spellStart"/>
      <w:r>
        <w:rPr>
          <w:rFonts w:ascii="Palatino Linotype" w:eastAsia="Palatino Linotype" w:hAnsi="Palatino Linotype" w:cs="Palatino Linotype"/>
          <w:color w:val="000000"/>
          <w:sz w:val="20"/>
          <w:szCs w:val="20"/>
        </w:rPr>
        <w:t>Perbaikan</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w:t>
      </w:r>
      <w:proofErr w:type="spellStart"/>
      <w:r>
        <w:rPr>
          <w:rFonts w:ascii="Palatino Linotype" w:eastAsia="Palatino Linotype" w:hAnsi="Palatino Linotype" w:cs="Palatino Linotype"/>
          <w:color w:val="000000"/>
          <w:sz w:val="20"/>
          <w:szCs w:val="20"/>
        </w:rPr>
        <w:t>dilakukan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berdasarkan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hasil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refleksi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 Guru </w:t>
      </w:r>
      <w:proofErr w:type="spellStart"/>
      <w:r>
        <w:rPr>
          <w:rFonts w:ascii="Palatino Linotype" w:eastAsia="Palatino Linotype" w:hAnsi="Palatino Linotype" w:cs="Palatino Linotype"/>
          <w:color w:val="000000"/>
          <w:sz w:val="20"/>
          <w:szCs w:val="20"/>
        </w:rPr>
        <w:t>tetap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menggunakan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tetapi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kesempatan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lebih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banyak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kepada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melakukan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langsung</w:t>
      </w:r>
      <w:proofErr w:type="spellEnd"/>
      <w:r>
        <w:rPr>
          <w:rFonts w:ascii="Palatino Linotype" w:eastAsia="Palatino Linotype" w:hAnsi="Palatino Linotype" w:cs="Palatino Linotype"/>
          <w:color w:val="000000"/>
          <w:sz w:val="20"/>
          <w:szCs w:val="20"/>
        </w:rPr>
        <w:t xml:space="preserve">. Guru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contoh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berulang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mengajak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melakukan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bersama-sama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kemudian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kesempatan</w:t>
      </w:r>
      <w:proofErr w:type="spellEnd"/>
      <w:r>
        <w:rPr>
          <w:rFonts w:ascii="Palatino Linotype" w:eastAsia="Palatino Linotype" w:hAnsi="Palatino Linotype" w:cs="Palatino Linotype"/>
          <w:color w:val="000000"/>
          <w:sz w:val="20"/>
          <w:szCs w:val="20"/>
        </w:rPr>
        <w:t xml:space="preserve"> individual. </w:t>
      </w:r>
      <w:proofErr w:type="spellStart"/>
      <w:r>
        <w:rPr>
          <w:rFonts w:ascii="Palatino Linotype" w:eastAsia="Palatino Linotype" w:hAnsi="Palatino Linotype" w:cs="Palatino Linotype"/>
          <w:color w:val="000000"/>
          <w:sz w:val="20"/>
          <w:szCs w:val="20"/>
        </w:rPr>
        <w:t>Perbaikan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sesuai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prinsip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usia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perlu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dilakukan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melalui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pengalaman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langsung</w:t>
      </w:r>
      <w:proofErr w:type="spellEnd"/>
      <w:r>
        <w:rPr>
          <w:rFonts w:ascii="Palatino Linotype" w:eastAsia="Palatino Linotype" w:hAnsi="Palatino Linotype" w:cs="Palatino Linotype"/>
          <w:color w:val="000000"/>
          <w:sz w:val="20"/>
          <w:szCs w:val="20"/>
        </w:rPr>
        <w:t xml:space="preserve">. Anak </w:t>
      </w:r>
      <w:proofErr w:type="spellStart"/>
      <w:r>
        <w:rPr>
          <w:rFonts w:ascii="Palatino Linotype" w:eastAsia="Palatino Linotype" w:hAnsi="Palatino Linotype" w:cs="Palatino Linotype"/>
          <w:color w:val="000000"/>
          <w:sz w:val="20"/>
          <w:szCs w:val="20"/>
        </w:rPr>
        <w:t>tidak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cukup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hanya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mendengarkan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penjelasan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tetapi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perlu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diberi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lastRenderedPageBreak/>
        <w:t>kesempatan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mengamati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meniru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mencoba</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mengulangi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proses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berlangsung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ketika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mengambil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melihat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menyebutkan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bunyi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menulis</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di </w:t>
      </w:r>
      <w:proofErr w:type="spellStart"/>
      <w:r>
        <w:rPr>
          <w:rFonts w:ascii="Palatino Linotype" w:eastAsia="Palatino Linotype" w:hAnsi="Palatino Linotype" w:cs="Palatino Linotype"/>
          <w:color w:val="000000"/>
          <w:sz w:val="20"/>
          <w:szCs w:val="20"/>
        </w:rPr>
        <w:t>udara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kemudian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menghubungkannya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gambar</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w:t>
      </w:r>
      <w:proofErr w:type="spellStart"/>
      <w:r>
        <w:rPr>
          <w:rFonts w:ascii="Palatino Linotype" w:eastAsia="Palatino Linotype" w:hAnsi="Palatino Linotype" w:cs="Palatino Linotype"/>
          <w:color w:val="000000"/>
          <w:sz w:val="20"/>
          <w:szCs w:val="20"/>
        </w:rPr>
        <w:t>pertemuan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pertama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hasil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observasi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25%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proofErr w:type="spellStart"/>
      <w:r>
        <w:rPr>
          <w:rFonts w:ascii="Palatino Linotype" w:eastAsia="Palatino Linotype" w:hAnsi="Palatino Linotype" w:cs="Palatino Linotype"/>
          <w:color w:val="000000"/>
          <w:sz w:val="20"/>
          <w:szCs w:val="20"/>
        </w:rPr>
        <w:t>enam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50%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MB,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25%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dan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BSB.</w:t>
      </w:r>
    </w:p>
    <w:tbl>
      <w:tblPr>
        <w:tblStyle w:val="a5"/>
        <w:tblW w:w="3315" w:type="dxa"/>
        <w:jc w:val="center"/>
        <w:tblBorders>
          <w:top w:val="single" w:sz="4" w:space="0" w:color="auto"/>
          <w:bottom w:val="single" w:sz="4" w:space="0" w:color="auto"/>
        </w:tblBorders>
        <w:tblLayout w:type="fixed"/>
        <w:tblLook w:val="0400" w:firstRow="0" w:lastRow="0" w:firstColumn="0" w:lastColumn="0" w:noHBand="0" w:noVBand="1"/>
      </w:tblPr>
      <w:tblGrid>
        <w:gridCol w:w="1004"/>
        <w:gridCol w:w="1128"/>
        <w:gridCol w:w="1183"/>
      </w:tblGrid>
      <w:tr w:rsidR="009D4CA4" w14:paraId="670342CD" w14:textId="77777777" w:rsidTr="00D1437D">
        <w:trPr>
          <w:jc w:val="center"/>
        </w:trPr>
        <w:tc>
          <w:tcPr>
            <w:tcW w:w="1004" w:type="dxa"/>
            <w:tcBorders>
              <w:top w:val="single" w:sz="4" w:space="0" w:color="auto"/>
              <w:bottom w:val="single" w:sz="4" w:space="0" w:color="auto"/>
            </w:tcBorders>
          </w:tcPr>
          <w:p w14:paraId="06510F33"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Kategori</w:t>
            </w:r>
            <w:proofErr w:type="spellEnd"/>
          </w:p>
        </w:tc>
        <w:tc>
          <w:tcPr>
            <w:tcW w:w="1128" w:type="dxa"/>
            <w:tcBorders>
              <w:top w:val="single" w:sz="4" w:space="0" w:color="auto"/>
              <w:bottom w:val="single" w:sz="4" w:space="0" w:color="auto"/>
            </w:tcBorders>
          </w:tcPr>
          <w:p w14:paraId="6EC0BC9D"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Frekuensi</w:t>
            </w:r>
            <w:proofErr w:type="spellEnd"/>
          </w:p>
        </w:tc>
        <w:tc>
          <w:tcPr>
            <w:tcW w:w="1183" w:type="dxa"/>
            <w:tcBorders>
              <w:top w:val="single" w:sz="4" w:space="0" w:color="auto"/>
              <w:bottom w:val="single" w:sz="4" w:space="0" w:color="auto"/>
            </w:tcBorders>
          </w:tcPr>
          <w:p w14:paraId="7310CFDD"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Persentase</w:t>
            </w:r>
            <w:proofErr w:type="spellEnd"/>
          </w:p>
        </w:tc>
      </w:tr>
      <w:tr w:rsidR="009D4CA4" w14:paraId="261AA3A2" w14:textId="77777777" w:rsidTr="00D1437D">
        <w:trPr>
          <w:jc w:val="center"/>
        </w:trPr>
        <w:tc>
          <w:tcPr>
            <w:tcW w:w="1004" w:type="dxa"/>
            <w:tcBorders>
              <w:top w:val="single" w:sz="4" w:space="0" w:color="auto"/>
            </w:tcBorders>
          </w:tcPr>
          <w:p w14:paraId="03269382"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BB</w:t>
            </w:r>
          </w:p>
        </w:tc>
        <w:tc>
          <w:tcPr>
            <w:tcW w:w="1128" w:type="dxa"/>
            <w:tcBorders>
              <w:top w:val="single" w:sz="4" w:space="0" w:color="auto"/>
            </w:tcBorders>
          </w:tcPr>
          <w:p w14:paraId="79F59E51"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w:t>
            </w:r>
          </w:p>
        </w:tc>
        <w:tc>
          <w:tcPr>
            <w:tcW w:w="1183" w:type="dxa"/>
            <w:tcBorders>
              <w:top w:val="single" w:sz="4" w:space="0" w:color="auto"/>
            </w:tcBorders>
          </w:tcPr>
          <w:p w14:paraId="5EC77D31"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25%</w:t>
            </w:r>
          </w:p>
        </w:tc>
      </w:tr>
      <w:tr w:rsidR="009D4CA4" w14:paraId="12297EDF" w14:textId="77777777" w:rsidTr="00D1437D">
        <w:trPr>
          <w:jc w:val="center"/>
        </w:trPr>
        <w:tc>
          <w:tcPr>
            <w:tcW w:w="1004" w:type="dxa"/>
          </w:tcPr>
          <w:p w14:paraId="670447BB"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MB</w:t>
            </w:r>
          </w:p>
        </w:tc>
        <w:tc>
          <w:tcPr>
            <w:tcW w:w="1128" w:type="dxa"/>
          </w:tcPr>
          <w:p w14:paraId="2A40AE85"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6</w:t>
            </w:r>
          </w:p>
        </w:tc>
        <w:tc>
          <w:tcPr>
            <w:tcW w:w="1183" w:type="dxa"/>
          </w:tcPr>
          <w:p w14:paraId="0E73F923"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50%</w:t>
            </w:r>
          </w:p>
        </w:tc>
      </w:tr>
      <w:tr w:rsidR="009D4CA4" w14:paraId="61D01D4D" w14:textId="77777777" w:rsidTr="00D1437D">
        <w:trPr>
          <w:jc w:val="center"/>
        </w:trPr>
        <w:tc>
          <w:tcPr>
            <w:tcW w:w="1004" w:type="dxa"/>
          </w:tcPr>
          <w:p w14:paraId="5CF4EB9B"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BSH</w:t>
            </w:r>
          </w:p>
        </w:tc>
        <w:tc>
          <w:tcPr>
            <w:tcW w:w="1128" w:type="dxa"/>
          </w:tcPr>
          <w:p w14:paraId="3AFF74CC"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w:t>
            </w:r>
          </w:p>
        </w:tc>
        <w:tc>
          <w:tcPr>
            <w:tcW w:w="1183" w:type="dxa"/>
          </w:tcPr>
          <w:p w14:paraId="753087A1"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25%</w:t>
            </w:r>
          </w:p>
        </w:tc>
      </w:tr>
      <w:tr w:rsidR="009D4CA4" w14:paraId="2E26FA8F" w14:textId="77777777" w:rsidTr="00D1437D">
        <w:trPr>
          <w:jc w:val="center"/>
        </w:trPr>
        <w:tc>
          <w:tcPr>
            <w:tcW w:w="1004" w:type="dxa"/>
          </w:tcPr>
          <w:p w14:paraId="08010FE2"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BSB</w:t>
            </w:r>
          </w:p>
        </w:tc>
        <w:tc>
          <w:tcPr>
            <w:tcW w:w="1128" w:type="dxa"/>
          </w:tcPr>
          <w:p w14:paraId="2BCAFCB6"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w:t>
            </w:r>
          </w:p>
        </w:tc>
        <w:tc>
          <w:tcPr>
            <w:tcW w:w="1183" w:type="dxa"/>
          </w:tcPr>
          <w:p w14:paraId="254DA105"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w:t>
            </w:r>
          </w:p>
        </w:tc>
      </w:tr>
      <w:tr w:rsidR="009D4CA4" w14:paraId="3BBFEA7B" w14:textId="77777777" w:rsidTr="00D1437D">
        <w:trPr>
          <w:jc w:val="center"/>
        </w:trPr>
        <w:tc>
          <w:tcPr>
            <w:tcW w:w="1004" w:type="dxa"/>
          </w:tcPr>
          <w:p w14:paraId="28670D34"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proofErr w:type="spellStart"/>
            <w:r>
              <w:rPr>
                <w:rFonts w:ascii="Palatino Linotype" w:eastAsia="Palatino Linotype" w:hAnsi="Palatino Linotype" w:cs="Palatino Linotype"/>
                <w:b/>
                <w:bCs/>
                <w:color w:val="000000"/>
              </w:rPr>
              <w:t>Jumlah</w:t>
            </w:r>
            <w:proofErr w:type="spellEnd"/>
          </w:p>
        </w:tc>
        <w:tc>
          <w:tcPr>
            <w:tcW w:w="1128" w:type="dxa"/>
          </w:tcPr>
          <w:p w14:paraId="147241C9"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12</w:t>
            </w:r>
          </w:p>
        </w:tc>
        <w:tc>
          <w:tcPr>
            <w:tcW w:w="1183" w:type="dxa"/>
          </w:tcPr>
          <w:p w14:paraId="7E5270D7"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100%</w:t>
            </w:r>
          </w:p>
        </w:tc>
      </w:tr>
    </w:tbl>
    <w:p w14:paraId="0AD91129" w14:textId="77777777" w:rsidR="00D1437D" w:rsidRDefault="00D1437D" w:rsidP="00D1437D">
      <w:pPr>
        <w:spacing w:line="360" w:lineRule="auto"/>
        <w:ind w:left="68" w:firstLine="357"/>
        <w:jc w:val="both"/>
        <w:rPr>
          <w:rFonts w:ascii="Palatino Linotype" w:eastAsia="Palatino Linotype" w:hAnsi="Palatino Linotype" w:cs="Palatino Linotype"/>
          <w:color w:val="000000"/>
          <w:sz w:val="20"/>
          <w:szCs w:val="20"/>
        </w:rPr>
      </w:pPr>
    </w:p>
    <w:p w14:paraId="4C934C9F" w14:textId="38A0C602"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Pada </w:t>
      </w:r>
      <w:proofErr w:type="spellStart"/>
      <w:r>
        <w:rPr>
          <w:rFonts w:ascii="Palatino Linotype" w:eastAsia="Palatino Linotype" w:hAnsi="Palatino Linotype" w:cs="Palatino Linotype"/>
          <w:color w:val="000000"/>
          <w:sz w:val="20"/>
          <w:szCs w:val="20"/>
        </w:rPr>
        <w:t>tahap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meskipun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ada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masuk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BSB, </w:t>
      </w:r>
      <w:proofErr w:type="spellStart"/>
      <w:r>
        <w:rPr>
          <w:rFonts w:ascii="Palatino Linotype" w:eastAsia="Palatino Linotype" w:hAnsi="Palatino Linotype" w:cs="Palatino Linotype"/>
          <w:color w:val="000000"/>
          <w:sz w:val="20"/>
          <w:szCs w:val="20"/>
        </w:rPr>
        <w:t>jumlah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yang BB </w:t>
      </w:r>
      <w:proofErr w:type="spellStart"/>
      <w:r>
        <w:rPr>
          <w:rFonts w:ascii="Palatino Linotype" w:eastAsia="Palatino Linotype" w:hAnsi="Palatino Linotype" w:cs="Palatino Linotype"/>
          <w:color w:val="000000"/>
          <w:sz w:val="20"/>
          <w:szCs w:val="20"/>
        </w:rPr>
        <w:t>turun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empat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Hal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mulai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bergerak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menuju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w:t>
      </w:r>
      <w:r w:rsidRPr="00D1437D">
        <w:rPr>
          <w:rFonts w:ascii="Palatino Linotype" w:eastAsia="Palatino Linotype" w:hAnsi="Palatino Linotype" w:cs="Palatino Linotype"/>
          <w:sz w:val="20"/>
          <w:szCs w:val="20"/>
        </w:rPr>
        <w:t>yang</w:t>
      </w:r>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lebih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baik</w:t>
      </w:r>
      <w:proofErr w:type="spellEnd"/>
      <w:r>
        <w:rPr>
          <w:rFonts w:ascii="Palatino Linotype" w:eastAsia="Palatino Linotype" w:hAnsi="Palatino Linotype" w:cs="Palatino Linotype"/>
          <w:color w:val="000000"/>
          <w:sz w:val="20"/>
          <w:szCs w:val="20"/>
        </w:rPr>
        <w:t>.</w:t>
      </w:r>
    </w:p>
    <w:p w14:paraId="49EF44BB" w14:textId="77777777"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Pada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w:t>
      </w:r>
      <w:proofErr w:type="spellStart"/>
      <w:r>
        <w:rPr>
          <w:rFonts w:ascii="Palatino Linotype" w:eastAsia="Palatino Linotype" w:hAnsi="Palatino Linotype" w:cs="Palatino Linotype"/>
          <w:color w:val="000000"/>
          <w:sz w:val="20"/>
          <w:szCs w:val="20"/>
        </w:rPr>
        <w:t>pertemuan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kedua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perubahan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lebih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jelas</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terlihat</w:t>
      </w:r>
      <w:proofErr w:type="spellEnd"/>
      <w:r>
        <w:rPr>
          <w:rFonts w:ascii="Palatino Linotype" w:eastAsia="Palatino Linotype" w:hAnsi="Palatino Linotype" w:cs="Palatino Linotype"/>
          <w:color w:val="000000"/>
          <w:sz w:val="20"/>
          <w:szCs w:val="20"/>
        </w:rPr>
        <w:t xml:space="preserve">. Tidak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proofErr w:type="spellStart"/>
      <w:r w:rsidRPr="00D1437D">
        <w:rPr>
          <w:rFonts w:ascii="Palatino Linotype" w:eastAsia="Palatino Linotype" w:hAnsi="Palatino Linotype" w:cs="Palatino Linotype"/>
          <w:sz w:val="20"/>
          <w:szCs w:val="20"/>
        </w:rPr>
        <w:t>Sebanyak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empat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33,3%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MB, lima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41,7%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dan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25%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BSB.</w:t>
      </w:r>
    </w:p>
    <w:tbl>
      <w:tblPr>
        <w:tblStyle w:val="a6"/>
        <w:tblW w:w="3315" w:type="dxa"/>
        <w:jc w:val="center"/>
        <w:tblBorders>
          <w:top w:val="single" w:sz="4" w:space="0" w:color="auto"/>
          <w:bottom w:val="single" w:sz="4" w:space="0" w:color="auto"/>
        </w:tblBorders>
        <w:tblLayout w:type="fixed"/>
        <w:tblLook w:val="0400" w:firstRow="0" w:lastRow="0" w:firstColumn="0" w:lastColumn="0" w:noHBand="0" w:noVBand="1"/>
      </w:tblPr>
      <w:tblGrid>
        <w:gridCol w:w="1004"/>
        <w:gridCol w:w="1128"/>
        <w:gridCol w:w="1183"/>
      </w:tblGrid>
      <w:tr w:rsidR="009D4CA4" w14:paraId="04B5AC85" w14:textId="77777777" w:rsidTr="00D1437D">
        <w:trPr>
          <w:jc w:val="center"/>
        </w:trPr>
        <w:tc>
          <w:tcPr>
            <w:tcW w:w="1004" w:type="dxa"/>
            <w:tcBorders>
              <w:top w:val="single" w:sz="4" w:space="0" w:color="auto"/>
              <w:bottom w:val="single" w:sz="4" w:space="0" w:color="auto"/>
            </w:tcBorders>
          </w:tcPr>
          <w:p w14:paraId="7B2C9305"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Kategori</w:t>
            </w:r>
            <w:proofErr w:type="spellEnd"/>
          </w:p>
        </w:tc>
        <w:tc>
          <w:tcPr>
            <w:tcW w:w="1128" w:type="dxa"/>
            <w:tcBorders>
              <w:top w:val="single" w:sz="4" w:space="0" w:color="auto"/>
              <w:bottom w:val="single" w:sz="4" w:space="0" w:color="auto"/>
            </w:tcBorders>
          </w:tcPr>
          <w:p w14:paraId="781125E4"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Frekuensi</w:t>
            </w:r>
            <w:proofErr w:type="spellEnd"/>
          </w:p>
        </w:tc>
        <w:tc>
          <w:tcPr>
            <w:tcW w:w="1183" w:type="dxa"/>
            <w:tcBorders>
              <w:top w:val="single" w:sz="4" w:space="0" w:color="auto"/>
              <w:bottom w:val="single" w:sz="4" w:space="0" w:color="auto"/>
            </w:tcBorders>
          </w:tcPr>
          <w:p w14:paraId="44E79E6E"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Persentase</w:t>
            </w:r>
            <w:proofErr w:type="spellEnd"/>
          </w:p>
        </w:tc>
      </w:tr>
      <w:tr w:rsidR="009D4CA4" w14:paraId="67367CC9" w14:textId="77777777" w:rsidTr="00D1437D">
        <w:trPr>
          <w:jc w:val="center"/>
        </w:trPr>
        <w:tc>
          <w:tcPr>
            <w:tcW w:w="1004" w:type="dxa"/>
            <w:tcBorders>
              <w:top w:val="single" w:sz="4" w:space="0" w:color="auto"/>
            </w:tcBorders>
          </w:tcPr>
          <w:p w14:paraId="48A81387"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BB</w:t>
            </w:r>
          </w:p>
        </w:tc>
        <w:tc>
          <w:tcPr>
            <w:tcW w:w="1128" w:type="dxa"/>
            <w:tcBorders>
              <w:top w:val="single" w:sz="4" w:space="0" w:color="auto"/>
            </w:tcBorders>
          </w:tcPr>
          <w:p w14:paraId="7301F822"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w:t>
            </w:r>
          </w:p>
        </w:tc>
        <w:tc>
          <w:tcPr>
            <w:tcW w:w="1183" w:type="dxa"/>
            <w:tcBorders>
              <w:top w:val="single" w:sz="4" w:space="0" w:color="auto"/>
            </w:tcBorders>
          </w:tcPr>
          <w:p w14:paraId="2D99253E"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w:t>
            </w:r>
          </w:p>
        </w:tc>
      </w:tr>
      <w:tr w:rsidR="009D4CA4" w14:paraId="6E08B997" w14:textId="77777777" w:rsidTr="00D1437D">
        <w:trPr>
          <w:jc w:val="center"/>
        </w:trPr>
        <w:tc>
          <w:tcPr>
            <w:tcW w:w="1004" w:type="dxa"/>
          </w:tcPr>
          <w:p w14:paraId="305E0CE1"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MB</w:t>
            </w:r>
          </w:p>
        </w:tc>
        <w:tc>
          <w:tcPr>
            <w:tcW w:w="1128" w:type="dxa"/>
          </w:tcPr>
          <w:p w14:paraId="2320CFC2"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4</w:t>
            </w:r>
          </w:p>
        </w:tc>
        <w:tc>
          <w:tcPr>
            <w:tcW w:w="1183" w:type="dxa"/>
          </w:tcPr>
          <w:p w14:paraId="3CCF0BE9"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33,3%</w:t>
            </w:r>
          </w:p>
        </w:tc>
      </w:tr>
      <w:tr w:rsidR="009D4CA4" w14:paraId="3B409202" w14:textId="77777777" w:rsidTr="00D1437D">
        <w:trPr>
          <w:jc w:val="center"/>
        </w:trPr>
        <w:tc>
          <w:tcPr>
            <w:tcW w:w="1004" w:type="dxa"/>
          </w:tcPr>
          <w:p w14:paraId="5FC4CECA"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BSH</w:t>
            </w:r>
          </w:p>
        </w:tc>
        <w:tc>
          <w:tcPr>
            <w:tcW w:w="1128" w:type="dxa"/>
          </w:tcPr>
          <w:p w14:paraId="1C3DFBD1"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5</w:t>
            </w:r>
          </w:p>
        </w:tc>
        <w:tc>
          <w:tcPr>
            <w:tcW w:w="1183" w:type="dxa"/>
          </w:tcPr>
          <w:p w14:paraId="10F25200"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41,7%</w:t>
            </w:r>
          </w:p>
        </w:tc>
      </w:tr>
      <w:tr w:rsidR="009D4CA4" w14:paraId="66DD588D" w14:textId="77777777" w:rsidTr="00D1437D">
        <w:trPr>
          <w:jc w:val="center"/>
        </w:trPr>
        <w:tc>
          <w:tcPr>
            <w:tcW w:w="1004" w:type="dxa"/>
          </w:tcPr>
          <w:p w14:paraId="372E1F8F"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BSB</w:t>
            </w:r>
          </w:p>
        </w:tc>
        <w:tc>
          <w:tcPr>
            <w:tcW w:w="1128" w:type="dxa"/>
          </w:tcPr>
          <w:p w14:paraId="7F7D79B3"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w:t>
            </w:r>
          </w:p>
        </w:tc>
        <w:tc>
          <w:tcPr>
            <w:tcW w:w="1183" w:type="dxa"/>
          </w:tcPr>
          <w:p w14:paraId="0BB2D68B"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25%</w:t>
            </w:r>
          </w:p>
        </w:tc>
      </w:tr>
      <w:tr w:rsidR="009D4CA4" w14:paraId="2192417F" w14:textId="77777777" w:rsidTr="00D1437D">
        <w:trPr>
          <w:jc w:val="center"/>
        </w:trPr>
        <w:tc>
          <w:tcPr>
            <w:tcW w:w="1004" w:type="dxa"/>
          </w:tcPr>
          <w:p w14:paraId="549B130E"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proofErr w:type="spellStart"/>
            <w:r>
              <w:rPr>
                <w:rFonts w:ascii="Palatino Linotype" w:eastAsia="Palatino Linotype" w:hAnsi="Palatino Linotype" w:cs="Palatino Linotype"/>
                <w:b/>
                <w:bCs/>
                <w:color w:val="000000"/>
              </w:rPr>
              <w:t>Jumlah</w:t>
            </w:r>
            <w:proofErr w:type="spellEnd"/>
          </w:p>
        </w:tc>
        <w:tc>
          <w:tcPr>
            <w:tcW w:w="1128" w:type="dxa"/>
          </w:tcPr>
          <w:p w14:paraId="5C36E743"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12</w:t>
            </w:r>
          </w:p>
        </w:tc>
        <w:tc>
          <w:tcPr>
            <w:tcW w:w="1183" w:type="dxa"/>
          </w:tcPr>
          <w:p w14:paraId="4152D3C0"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100%</w:t>
            </w:r>
          </w:p>
        </w:tc>
      </w:tr>
    </w:tbl>
    <w:p w14:paraId="321E7DC3" w14:textId="77777777" w:rsidR="00D1437D" w:rsidRDefault="00D1437D" w:rsidP="00D1437D">
      <w:pPr>
        <w:spacing w:line="360" w:lineRule="auto"/>
        <w:ind w:left="68" w:firstLine="357"/>
        <w:jc w:val="both"/>
        <w:rPr>
          <w:rFonts w:ascii="Palatino Linotype" w:eastAsia="Palatino Linotype" w:hAnsi="Palatino Linotype" w:cs="Palatino Linotype"/>
          <w:color w:val="000000"/>
          <w:sz w:val="20"/>
          <w:szCs w:val="20"/>
        </w:rPr>
      </w:pPr>
    </w:p>
    <w:p w14:paraId="4F733A1B" w14:textId="77777777" w:rsidR="00D1437D" w:rsidRDefault="00000000" w:rsidP="00D1437D">
      <w:pPr>
        <w:spacing w:line="360" w:lineRule="auto"/>
        <w:ind w:left="68" w:firstLine="357"/>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Data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perubahan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cukup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jelas</w:t>
      </w:r>
      <w:proofErr w:type="spellEnd"/>
      <w:r>
        <w:rPr>
          <w:rFonts w:ascii="Palatino Linotype" w:eastAsia="Palatino Linotype" w:hAnsi="Palatino Linotype" w:cs="Palatino Linotype"/>
          <w:color w:val="000000"/>
          <w:sz w:val="20"/>
          <w:szCs w:val="20"/>
        </w:rPr>
        <w:t xml:space="preserve">. Tidak </w:t>
      </w:r>
      <w:proofErr w:type="spellStart"/>
      <w:r>
        <w:rPr>
          <w:rFonts w:ascii="Palatino Linotype" w:eastAsia="Palatino Linotype" w:hAnsi="Palatino Linotype" w:cs="Palatino Linotype"/>
          <w:color w:val="000000"/>
          <w:sz w:val="20"/>
          <w:szCs w:val="20"/>
        </w:rPr>
        <w:t>ada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lagi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r w:rsidRPr="00D1437D">
        <w:rPr>
          <w:rFonts w:ascii="Palatino Linotype" w:eastAsia="Palatino Linotype" w:hAnsi="Palatino Linotype" w:cs="Palatino Linotype"/>
          <w:sz w:val="20"/>
          <w:szCs w:val="20"/>
        </w:rPr>
        <w:t>Selain</w:t>
      </w:r>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sudah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BSB dan lima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Dengan </w:t>
      </w:r>
      <w:proofErr w:type="spellStart"/>
      <w:r>
        <w:rPr>
          <w:rFonts w:ascii="Palatino Linotype" w:eastAsia="Palatino Linotype" w:hAnsi="Palatino Linotype" w:cs="Palatino Linotype"/>
          <w:color w:val="000000"/>
          <w:sz w:val="20"/>
          <w:szCs w:val="20"/>
        </w:rPr>
        <w:t>demikian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delapan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12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66,7% </w:t>
      </w:r>
      <w:proofErr w:type="spellStart"/>
      <w:r>
        <w:rPr>
          <w:rFonts w:ascii="Palatino Linotype" w:eastAsia="Palatino Linotype" w:hAnsi="Palatino Linotype" w:cs="Palatino Linotype"/>
          <w:color w:val="000000"/>
          <w:sz w:val="20"/>
          <w:szCs w:val="20"/>
        </w:rPr>
        <w:t>telah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dan BSB.</w:t>
      </w:r>
    </w:p>
    <w:p w14:paraId="02C053DF" w14:textId="65B798F1"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Pada </w:t>
      </w:r>
      <w:proofErr w:type="spellStart"/>
      <w:r>
        <w:rPr>
          <w:rFonts w:ascii="Palatino Linotype" w:eastAsia="Palatino Linotype" w:hAnsi="Palatino Linotype" w:cs="Palatino Linotype"/>
          <w:color w:val="000000"/>
          <w:sz w:val="20"/>
          <w:szCs w:val="20"/>
        </w:rPr>
        <w:t>pertemuan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w:t>
      </w:r>
      <w:proofErr w:type="spellStart"/>
      <w:r>
        <w:rPr>
          <w:rFonts w:ascii="Palatino Linotype" w:eastAsia="Palatino Linotype" w:hAnsi="Palatino Linotype" w:cs="Palatino Linotype"/>
          <w:color w:val="000000"/>
          <w:sz w:val="20"/>
          <w:szCs w:val="20"/>
        </w:rPr>
        <w:t>peningkatan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kembali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terlihat</w:t>
      </w:r>
      <w:proofErr w:type="spellEnd"/>
      <w:r>
        <w:rPr>
          <w:rFonts w:ascii="Palatino Linotype" w:eastAsia="Palatino Linotype" w:hAnsi="Palatino Linotype" w:cs="Palatino Linotype"/>
          <w:color w:val="000000"/>
          <w:sz w:val="20"/>
          <w:szCs w:val="20"/>
        </w:rPr>
        <w:t xml:space="preserve">. Tidak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25%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MB, </w:t>
      </w:r>
      <w:proofErr w:type="spellStart"/>
      <w:r>
        <w:rPr>
          <w:rFonts w:ascii="Palatino Linotype" w:eastAsia="Palatino Linotype" w:hAnsi="Palatino Linotype" w:cs="Palatino Linotype"/>
          <w:color w:val="000000"/>
          <w:sz w:val="20"/>
          <w:szCs w:val="20"/>
        </w:rPr>
        <w:t>enam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50%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dan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25%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BSB.</w:t>
      </w:r>
    </w:p>
    <w:tbl>
      <w:tblPr>
        <w:tblStyle w:val="a7"/>
        <w:tblW w:w="3315" w:type="dxa"/>
        <w:jc w:val="center"/>
        <w:tblBorders>
          <w:top w:val="single" w:sz="4" w:space="0" w:color="auto"/>
          <w:bottom w:val="single" w:sz="4" w:space="0" w:color="auto"/>
        </w:tblBorders>
        <w:tblLayout w:type="fixed"/>
        <w:tblLook w:val="0400" w:firstRow="0" w:lastRow="0" w:firstColumn="0" w:lastColumn="0" w:noHBand="0" w:noVBand="1"/>
      </w:tblPr>
      <w:tblGrid>
        <w:gridCol w:w="1004"/>
        <w:gridCol w:w="1128"/>
        <w:gridCol w:w="1183"/>
      </w:tblGrid>
      <w:tr w:rsidR="009D4CA4" w14:paraId="52F29E54" w14:textId="77777777" w:rsidTr="00D1437D">
        <w:trPr>
          <w:jc w:val="center"/>
        </w:trPr>
        <w:tc>
          <w:tcPr>
            <w:tcW w:w="1004" w:type="dxa"/>
            <w:tcBorders>
              <w:top w:val="single" w:sz="4" w:space="0" w:color="auto"/>
              <w:bottom w:val="single" w:sz="4" w:space="0" w:color="auto"/>
            </w:tcBorders>
          </w:tcPr>
          <w:p w14:paraId="275E46C4"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Kategori</w:t>
            </w:r>
            <w:proofErr w:type="spellEnd"/>
          </w:p>
        </w:tc>
        <w:tc>
          <w:tcPr>
            <w:tcW w:w="1128" w:type="dxa"/>
            <w:tcBorders>
              <w:top w:val="single" w:sz="4" w:space="0" w:color="auto"/>
              <w:bottom w:val="single" w:sz="4" w:space="0" w:color="auto"/>
            </w:tcBorders>
          </w:tcPr>
          <w:p w14:paraId="66CD92E1"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Frekuensi</w:t>
            </w:r>
            <w:proofErr w:type="spellEnd"/>
          </w:p>
        </w:tc>
        <w:tc>
          <w:tcPr>
            <w:tcW w:w="1183" w:type="dxa"/>
            <w:tcBorders>
              <w:top w:val="single" w:sz="4" w:space="0" w:color="auto"/>
              <w:bottom w:val="single" w:sz="4" w:space="0" w:color="auto"/>
            </w:tcBorders>
          </w:tcPr>
          <w:p w14:paraId="7788B773"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Persentase</w:t>
            </w:r>
            <w:proofErr w:type="spellEnd"/>
          </w:p>
        </w:tc>
      </w:tr>
      <w:tr w:rsidR="009D4CA4" w14:paraId="66DE869F" w14:textId="77777777" w:rsidTr="00D1437D">
        <w:trPr>
          <w:jc w:val="center"/>
        </w:trPr>
        <w:tc>
          <w:tcPr>
            <w:tcW w:w="1004" w:type="dxa"/>
            <w:tcBorders>
              <w:top w:val="single" w:sz="4" w:space="0" w:color="auto"/>
            </w:tcBorders>
          </w:tcPr>
          <w:p w14:paraId="40B0D78E"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BB</w:t>
            </w:r>
          </w:p>
        </w:tc>
        <w:tc>
          <w:tcPr>
            <w:tcW w:w="1128" w:type="dxa"/>
            <w:tcBorders>
              <w:top w:val="single" w:sz="4" w:space="0" w:color="auto"/>
            </w:tcBorders>
          </w:tcPr>
          <w:p w14:paraId="5B4A30A9"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w:t>
            </w:r>
          </w:p>
        </w:tc>
        <w:tc>
          <w:tcPr>
            <w:tcW w:w="1183" w:type="dxa"/>
            <w:tcBorders>
              <w:top w:val="single" w:sz="4" w:space="0" w:color="auto"/>
            </w:tcBorders>
          </w:tcPr>
          <w:p w14:paraId="4839A793"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w:t>
            </w:r>
          </w:p>
        </w:tc>
      </w:tr>
      <w:tr w:rsidR="009D4CA4" w14:paraId="2C12BDA5" w14:textId="77777777" w:rsidTr="00D1437D">
        <w:trPr>
          <w:jc w:val="center"/>
        </w:trPr>
        <w:tc>
          <w:tcPr>
            <w:tcW w:w="1004" w:type="dxa"/>
          </w:tcPr>
          <w:p w14:paraId="01DF61E6"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MB</w:t>
            </w:r>
          </w:p>
        </w:tc>
        <w:tc>
          <w:tcPr>
            <w:tcW w:w="1128" w:type="dxa"/>
          </w:tcPr>
          <w:p w14:paraId="71BB69C0"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w:t>
            </w:r>
          </w:p>
        </w:tc>
        <w:tc>
          <w:tcPr>
            <w:tcW w:w="1183" w:type="dxa"/>
          </w:tcPr>
          <w:p w14:paraId="3DD4E99B"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25%</w:t>
            </w:r>
          </w:p>
        </w:tc>
      </w:tr>
      <w:tr w:rsidR="009D4CA4" w14:paraId="798E3ADC" w14:textId="77777777" w:rsidTr="00D1437D">
        <w:trPr>
          <w:jc w:val="center"/>
        </w:trPr>
        <w:tc>
          <w:tcPr>
            <w:tcW w:w="1004" w:type="dxa"/>
          </w:tcPr>
          <w:p w14:paraId="660230B7"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BSH</w:t>
            </w:r>
          </w:p>
        </w:tc>
        <w:tc>
          <w:tcPr>
            <w:tcW w:w="1128" w:type="dxa"/>
          </w:tcPr>
          <w:p w14:paraId="7D13CB25"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6</w:t>
            </w:r>
          </w:p>
        </w:tc>
        <w:tc>
          <w:tcPr>
            <w:tcW w:w="1183" w:type="dxa"/>
          </w:tcPr>
          <w:p w14:paraId="7B655581"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50%</w:t>
            </w:r>
          </w:p>
        </w:tc>
      </w:tr>
      <w:tr w:rsidR="009D4CA4" w14:paraId="1197DB4B" w14:textId="77777777" w:rsidTr="00D1437D">
        <w:trPr>
          <w:jc w:val="center"/>
        </w:trPr>
        <w:tc>
          <w:tcPr>
            <w:tcW w:w="1004" w:type="dxa"/>
          </w:tcPr>
          <w:p w14:paraId="6074F3A5"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BSB</w:t>
            </w:r>
          </w:p>
        </w:tc>
        <w:tc>
          <w:tcPr>
            <w:tcW w:w="1128" w:type="dxa"/>
          </w:tcPr>
          <w:p w14:paraId="01B3E62C"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w:t>
            </w:r>
          </w:p>
        </w:tc>
        <w:tc>
          <w:tcPr>
            <w:tcW w:w="1183" w:type="dxa"/>
          </w:tcPr>
          <w:p w14:paraId="6D91E8AB"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25%</w:t>
            </w:r>
          </w:p>
        </w:tc>
      </w:tr>
      <w:tr w:rsidR="009D4CA4" w14:paraId="0AE42B82" w14:textId="77777777" w:rsidTr="00D1437D">
        <w:trPr>
          <w:jc w:val="center"/>
        </w:trPr>
        <w:tc>
          <w:tcPr>
            <w:tcW w:w="1004" w:type="dxa"/>
          </w:tcPr>
          <w:p w14:paraId="09C47755"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proofErr w:type="spellStart"/>
            <w:r>
              <w:rPr>
                <w:rFonts w:ascii="Palatino Linotype" w:eastAsia="Palatino Linotype" w:hAnsi="Palatino Linotype" w:cs="Palatino Linotype"/>
                <w:b/>
                <w:bCs/>
                <w:color w:val="000000"/>
              </w:rPr>
              <w:t>Jumlah</w:t>
            </w:r>
            <w:proofErr w:type="spellEnd"/>
          </w:p>
        </w:tc>
        <w:tc>
          <w:tcPr>
            <w:tcW w:w="1128" w:type="dxa"/>
          </w:tcPr>
          <w:p w14:paraId="5122BC5D"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12</w:t>
            </w:r>
          </w:p>
        </w:tc>
        <w:tc>
          <w:tcPr>
            <w:tcW w:w="1183" w:type="dxa"/>
          </w:tcPr>
          <w:p w14:paraId="3CA11660"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100%</w:t>
            </w:r>
          </w:p>
        </w:tc>
      </w:tr>
    </w:tbl>
    <w:p w14:paraId="175A9E9A" w14:textId="77777777" w:rsidR="00D1437D" w:rsidRDefault="00D1437D" w:rsidP="00D1437D">
      <w:pPr>
        <w:spacing w:line="360" w:lineRule="auto"/>
        <w:ind w:left="68" w:firstLine="357"/>
        <w:jc w:val="both"/>
        <w:rPr>
          <w:rFonts w:ascii="Palatino Linotype" w:eastAsia="Palatino Linotype" w:hAnsi="Palatino Linotype" w:cs="Palatino Linotype"/>
          <w:color w:val="000000"/>
          <w:sz w:val="20"/>
          <w:szCs w:val="20"/>
        </w:rPr>
      </w:pPr>
    </w:p>
    <w:p w14:paraId="6E65CA67" w14:textId="52AB7955"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lastRenderedPageBreak/>
        <w:t xml:space="preserve">Dengan </w:t>
      </w:r>
      <w:proofErr w:type="spellStart"/>
      <w:r>
        <w:rPr>
          <w:rFonts w:ascii="Palatino Linotype" w:eastAsia="Palatino Linotype" w:hAnsi="Palatino Linotype" w:cs="Palatino Linotype"/>
          <w:color w:val="000000"/>
          <w:sz w:val="20"/>
          <w:szCs w:val="20"/>
        </w:rPr>
        <w:t>demikian</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akhir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sembilan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12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telah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dan BSB. </w:t>
      </w:r>
      <w:proofErr w:type="spellStart"/>
      <w:r>
        <w:rPr>
          <w:rFonts w:ascii="Palatino Linotype" w:eastAsia="Palatino Linotype" w:hAnsi="Palatino Linotype" w:cs="Palatino Linotype"/>
          <w:color w:val="000000"/>
          <w:sz w:val="20"/>
          <w:szCs w:val="20"/>
        </w:rPr>
        <w:t>Persentasenya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adalah</w:t>
      </w:r>
      <w:proofErr w:type="spellEnd"/>
      <w:r>
        <w:rPr>
          <w:rFonts w:ascii="Palatino Linotype" w:eastAsia="Palatino Linotype" w:hAnsi="Palatino Linotype" w:cs="Palatino Linotype"/>
          <w:color w:val="000000"/>
          <w:sz w:val="20"/>
          <w:szCs w:val="20"/>
        </w:rPr>
        <w:t xml:space="preserve"> 75%. Hasil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indikator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keberhasilan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ditetapkan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sebesar</w:t>
      </w:r>
      <w:proofErr w:type="spellEnd"/>
      <w:r>
        <w:rPr>
          <w:rFonts w:ascii="Palatino Linotype" w:eastAsia="Palatino Linotype" w:hAnsi="Palatino Linotype" w:cs="Palatino Linotype"/>
          <w:color w:val="000000"/>
          <w:sz w:val="20"/>
          <w:szCs w:val="20"/>
        </w:rPr>
        <w:t xml:space="preserve"> 70%.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dilihat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keseluruhan</w:t>
      </w:r>
      <w:proofErr w:type="spellEnd"/>
      <w:r>
        <w:rPr>
          <w:rFonts w:ascii="Palatino Linotype" w:eastAsia="Palatino Linotype" w:hAnsi="Palatino Linotype" w:cs="Palatino Linotype"/>
          <w:color w:val="000000"/>
          <w:sz w:val="20"/>
          <w:szCs w:val="20"/>
        </w:rPr>
        <w:t xml:space="preserve"> </w:t>
      </w:r>
      <w:proofErr w:type="spellStart"/>
      <w:r w:rsidRPr="00D1437D">
        <w:rPr>
          <w:rFonts w:ascii="Palatino Linotype" w:eastAsia="Palatino Linotype" w:hAnsi="Palatino Linotype" w:cs="Palatino Linotype"/>
          <w:sz w:val="20"/>
          <w:szCs w:val="20"/>
        </w:rPr>
        <w:t>dari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kondisi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hingga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akhir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w:t>
      </w:r>
    </w:p>
    <w:p w14:paraId="70E2F5F3" w14:textId="4BE27673" w:rsidR="00D1437D" w:rsidRDefault="00D1437D" w:rsidP="00D1437D">
      <w:pPr>
        <w:widowControl/>
        <w:pBdr>
          <w:top w:val="nil"/>
          <w:left w:val="nil"/>
          <w:bottom w:val="nil"/>
          <w:right w:val="nil"/>
          <w:between w:val="nil"/>
        </w:pBdr>
        <w:spacing w:line="360" w:lineRule="auto"/>
        <w:ind w:firstLine="720"/>
        <w:jc w:val="center"/>
        <w:rPr>
          <w:rFonts w:ascii="Palatino Linotype" w:eastAsia="Palatino Linotype" w:hAnsi="Palatino Linotype" w:cs="Palatino Linotype"/>
          <w:color w:val="000000"/>
          <w:sz w:val="20"/>
          <w:szCs w:val="20"/>
        </w:rPr>
      </w:pPr>
      <w:r w:rsidRPr="00D1437D">
        <w:rPr>
          <w:rFonts w:ascii="Palatino Linotype" w:eastAsia="Palatino Linotype" w:hAnsi="Palatino Linotype" w:cs="Palatino Linotype"/>
          <w:b/>
          <w:bCs/>
          <w:color w:val="000000"/>
          <w:sz w:val="20"/>
          <w:szCs w:val="20"/>
        </w:rPr>
        <w:t>Tabel 1.</w:t>
      </w:r>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p>
    <w:tbl>
      <w:tblPr>
        <w:tblStyle w:val="a8"/>
        <w:tblW w:w="9061" w:type="dxa"/>
        <w:tblBorders>
          <w:top w:val="single" w:sz="4" w:space="0" w:color="auto"/>
          <w:bottom w:val="single" w:sz="4" w:space="0" w:color="auto"/>
        </w:tblBorders>
        <w:tblLayout w:type="fixed"/>
        <w:tblLook w:val="0400" w:firstRow="0" w:lastRow="0" w:firstColumn="0" w:lastColumn="0" w:noHBand="0" w:noVBand="1"/>
      </w:tblPr>
      <w:tblGrid>
        <w:gridCol w:w="1004"/>
        <w:gridCol w:w="1250"/>
        <w:gridCol w:w="1100"/>
        <w:gridCol w:w="1138"/>
        <w:gridCol w:w="1138"/>
        <w:gridCol w:w="1131"/>
        <w:gridCol w:w="1169"/>
        <w:gridCol w:w="1131"/>
      </w:tblGrid>
      <w:tr w:rsidR="009D4CA4" w14:paraId="2CABB1DD" w14:textId="77777777" w:rsidTr="00D1437D">
        <w:tc>
          <w:tcPr>
            <w:tcW w:w="1004" w:type="dxa"/>
            <w:tcBorders>
              <w:top w:val="single" w:sz="4" w:space="0" w:color="auto"/>
              <w:bottom w:val="single" w:sz="4" w:space="0" w:color="auto"/>
            </w:tcBorders>
            <w:vAlign w:val="center"/>
          </w:tcPr>
          <w:p w14:paraId="5212C9C1"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Kategori</w:t>
            </w:r>
            <w:proofErr w:type="spellEnd"/>
          </w:p>
        </w:tc>
        <w:tc>
          <w:tcPr>
            <w:tcW w:w="1250" w:type="dxa"/>
            <w:tcBorders>
              <w:top w:val="single" w:sz="4" w:space="0" w:color="auto"/>
              <w:bottom w:val="single" w:sz="4" w:space="0" w:color="auto"/>
            </w:tcBorders>
            <w:vAlign w:val="center"/>
          </w:tcPr>
          <w:p w14:paraId="35D2C02A"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Pra-Tindakan</w:t>
            </w:r>
          </w:p>
        </w:tc>
        <w:tc>
          <w:tcPr>
            <w:tcW w:w="1100" w:type="dxa"/>
            <w:tcBorders>
              <w:top w:val="single" w:sz="4" w:space="0" w:color="auto"/>
              <w:bottom w:val="single" w:sz="4" w:space="0" w:color="auto"/>
            </w:tcBorders>
            <w:vAlign w:val="center"/>
          </w:tcPr>
          <w:p w14:paraId="7122D6EF"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Siklus</w:t>
            </w:r>
            <w:proofErr w:type="spellEnd"/>
            <w:r>
              <w:rPr>
                <w:rFonts w:ascii="Palatino Linotype" w:eastAsia="Palatino Linotype" w:hAnsi="Palatino Linotype" w:cs="Palatino Linotype"/>
                <w:b/>
                <w:bCs/>
                <w:color w:val="000000"/>
              </w:rPr>
              <w:t xml:space="preserve"> I Pert. 1</w:t>
            </w:r>
          </w:p>
        </w:tc>
        <w:tc>
          <w:tcPr>
            <w:tcW w:w="1138" w:type="dxa"/>
            <w:tcBorders>
              <w:top w:val="single" w:sz="4" w:space="0" w:color="auto"/>
              <w:bottom w:val="single" w:sz="4" w:space="0" w:color="auto"/>
            </w:tcBorders>
            <w:vAlign w:val="center"/>
          </w:tcPr>
          <w:p w14:paraId="609C7A32"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Siklus</w:t>
            </w:r>
            <w:proofErr w:type="spellEnd"/>
            <w:r>
              <w:rPr>
                <w:rFonts w:ascii="Palatino Linotype" w:eastAsia="Palatino Linotype" w:hAnsi="Palatino Linotype" w:cs="Palatino Linotype"/>
                <w:b/>
                <w:bCs/>
                <w:color w:val="000000"/>
              </w:rPr>
              <w:t xml:space="preserve"> I Pert. 2</w:t>
            </w:r>
          </w:p>
        </w:tc>
        <w:tc>
          <w:tcPr>
            <w:tcW w:w="1138" w:type="dxa"/>
            <w:tcBorders>
              <w:top w:val="single" w:sz="4" w:space="0" w:color="auto"/>
              <w:bottom w:val="single" w:sz="4" w:space="0" w:color="auto"/>
            </w:tcBorders>
            <w:vAlign w:val="center"/>
          </w:tcPr>
          <w:p w14:paraId="6E08B53D"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Siklus</w:t>
            </w:r>
            <w:proofErr w:type="spellEnd"/>
            <w:r>
              <w:rPr>
                <w:rFonts w:ascii="Palatino Linotype" w:eastAsia="Palatino Linotype" w:hAnsi="Palatino Linotype" w:cs="Palatino Linotype"/>
                <w:b/>
                <w:bCs/>
                <w:color w:val="000000"/>
              </w:rPr>
              <w:t xml:space="preserve"> I Pert. 3</w:t>
            </w:r>
          </w:p>
        </w:tc>
        <w:tc>
          <w:tcPr>
            <w:tcW w:w="1131" w:type="dxa"/>
            <w:tcBorders>
              <w:top w:val="single" w:sz="4" w:space="0" w:color="auto"/>
              <w:bottom w:val="single" w:sz="4" w:space="0" w:color="auto"/>
            </w:tcBorders>
            <w:vAlign w:val="center"/>
          </w:tcPr>
          <w:p w14:paraId="5F1DE6A2"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Siklus</w:t>
            </w:r>
            <w:proofErr w:type="spellEnd"/>
            <w:r>
              <w:rPr>
                <w:rFonts w:ascii="Palatino Linotype" w:eastAsia="Palatino Linotype" w:hAnsi="Palatino Linotype" w:cs="Palatino Linotype"/>
                <w:b/>
                <w:bCs/>
                <w:color w:val="000000"/>
              </w:rPr>
              <w:t xml:space="preserve"> II Pert. 1</w:t>
            </w:r>
          </w:p>
        </w:tc>
        <w:tc>
          <w:tcPr>
            <w:tcW w:w="1169" w:type="dxa"/>
            <w:tcBorders>
              <w:top w:val="single" w:sz="4" w:space="0" w:color="auto"/>
              <w:bottom w:val="single" w:sz="4" w:space="0" w:color="auto"/>
            </w:tcBorders>
            <w:vAlign w:val="center"/>
          </w:tcPr>
          <w:p w14:paraId="1925D043"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Siklus</w:t>
            </w:r>
            <w:proofErr w:type="spellEnd"/>
            <w:r>
              <w:rPr>
                <w:rFonts w:ascii="Palatino Linotype" w:eastAsia="Palatino Linotype" w:hAnsi="Palatino Linotype" w:cs="Palatino Linotype"/>
                <w:b/>
                <w:bCs/>
                <w:color w:val="000000"/>
              </w:rPr>
              <w:t xml:space="preserve"> II Pert. 2</w:t>
            </w:r>
          </w:p>
        </w:tc>
        <w:tc>
          <w:tcPr>
            <w:tcW w:w="1131" w:type="dxa"/>
            <w:tcBorders>
              <w:top w:val="single" w:sz="4" w:space="0" w:color="auto"/>
              <w:bottom w:val="single" w:sz="4" w:space="0" w:color="auto"/>
            </w:tcBorders>
            <w:vAlign w:val="center"/>
          </w:tcPr>
          <w:p w14:paraId="5AB35409" w14:textId="77777777" w:rsidR="009D4CA4" w:rsidRDefault="00000000" w:rsidP="00D1437D">
            <w:pPr>
              <w:widowControl/>
              <w:pBdr>
                <w:top w:val="nil"/>
                <w:left w:val="nil"/>
                <w:bottom w:val="nil"/>
                <w:right w:val="nil"/>
                <w:between w:val="nil"/>
              </w:pBdr>
              <w:jc w:val="center"/>
              <w:rPr>
                <w:rFonts w:ascii="Palatino Linotype" w:eastAsia="Palatino Linotype" w:hAnsi="Palatino Linotype" w:cs="Palatino Linotype"/>
                <w:b/>
                <w:bCs/>
                <w:color w:val="000000"/>
              </w:rPr>
            </w:pPr>
            <w:proofErr w:type="spellStart"/>
            <w:r>
              <w:rPr>
                <w:rFonts w:ascii="Palatino Linotype" w:eastAsia="Palatino Linotype" w:hAnsi="Palatino Linotype" w:cs="Palatino Linotype"/>
                <w:b/>
                <w:bCs/>
                <w:color w:val="000000"/>
              </w:rPr>
              <w:t>Siklus</w:t>
            </w:r>
            <w:proofErr w:type="spellEnd"/>
            <w:r>
              <w:rPr>
                <w:rFonts w:ascii="Palatino Linotype" w:eastAsia="Palatino Linotype" w:hAnsi="Palatino Linotype" w:cs="Palatino Linotype"/>
                <w:b/>
                <w:bCs/>
                <w:color w:val="000000"/>
              </w:rPr>
              <w:t xml:space="preserve"> II Pert. 3</w:t>
            </w:r>
          </w:p>
        </w:tc>
      </w:tr>
      <w:tr w:rsidR="009D4CA4" w14:paraId="13C97412" w14:textId="77777777" w:rsidTr="00D1437D">
        <w:tc>
          <w:tcPr>
            <w:tcW w:w="1004" w:type="dxa"/>
            <w:tcBorders>
              <w:top w:val="single" w:sz="4" w:space="0" w:color="auto"/>
            </w:tcBorders>
          </w:tcPr>
          <w:p w14:paraId="51D347E5"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BB</w:t>
            </w:r>
          </w:p>
        </w:tc>
        <w:tc>
          <w:tcPr>
            <w:tcW w:w="1250" w:type="dxa"/>
            <w:tcBorders>
              <w:top w:val="single" w:sz="4" w:space="0" w:color="auto"/>
            </w:tcBorders>
          </w:tcPr>
          <w:p w14:paraId="317A0983"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7 (58,3%)</w:t>
            </w:r>
          </w:p>
        </w:tc>
        <w:tc>
          <w:tcPr>
            <w:tcW w:w="1100" w:type="dxa"/>
            <w:tcBorders>
              <w:top w:val="single" w:sz="4" w:space="0" w:color="auto"/>
            </w:tcBorders>
          </w:tcPr>
          <w:p w14:paraId="31CBC0F4"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6 (50%)</w:t>
            </w:r>
          </w:p>
        </w:tc>
        <w:tc>
          <w:tcPr>
            <w:tcW w:w="1138" w:type="dxa"/>
            <w:tcBorders>
              <w:top w:val="single" w:sz="4" w:space="0" w:color="auto"/>
            </w:tcBorders>
          </w:tcPr>
          <w:p w14:paraId="70B62CBA"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5 (41,7%)</w:t>
            </w:r>
          </w:p>
        </w:tc>
        <w:tc>
          <w:tcPr>
            <w:tcW w:w="1138" w:type="dxa"/>
            <w:tcBorders>
              <w:top w:val="single" w:sz="4" w:space="0" w:color="auto"/>
            </w:tcBorders>
          </w:tcPr>
          <w:p w14:paraId="17DEBE7A"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4 (33,3%)</w:t>
            </w:r>
          </w:p>
        </w:tc>
        <w:tc>
          <w:tcPr>
            <w:tcW w:w="1131" w:type="dxa"/>
            <w:tcBorders>
              <w:top w:val="single" w:sz="4" w:space="0" w:color="auto"/>
            </w:tcBorders>
          </w:tcPr>
          <w:p w14:paraId="573E1F2B"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 (25%)</w:t>
            </w:r>
          </w:p>
        </w:tc>
        <w:tc>
          <w:tcPr>
            <w:tcW w:w="1169" w:type="dxa"/>
            <w:tcBorders>
              <w:top w:val="single" w:sz="4" w:space="0" w:color="auto"/>
            </w:tcBorders>
          </w:tcPr>
          <w:p w14:paraId="053E8E17"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 (0%)</w:t>
            </w:r>
          </w:p>
        </w:tc>
        <w:tc>
          <w:tcPr>
            <w:tcW w:w="1131" w:type="dxa"/>
            <w:tcBorders>
              <w:top w:val="single" w:sz="4" w:space="0" w:color="auto"/>
            </w:tcBorders>
          </w:tcPr>
          <w:p w14:paraId="4BDDB72F"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 (0%)</w:t>
            </w:r>
          </w:p>
        </w:tc>
      </w:tr>
      <w:tr w:rsidR="009D4CA4" w14:paraId="3EE8F5D2" w14:textId="77777777" w:rsidTr="00D1437D">
        <w:tc>
          <w:tcPr>
            <w:tcW w:w="1004" w:type="dxa"/>
          </w:tcPr>
          <w:p w14:paraId="3276A2E4"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MB</w:t>
            </w:r>
          </w:p>
        </w:tc>
        <w:tc>
          <w:tcPr>
            <w:tcW w:w="1250" w:type="dxa"/>
          </w:tcPr>
          <w:p w14:paraId="0C53E231"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2 (16,7%)</w:t>
            </w:r>
          </w:p>
        </w:tc>
        <w:tc>
          <w:tcPr>
            <w:tcW w:w="1100" w:type="dxa"/>
          </w:tcPr>
          <w:p w14:paraId="091931B8"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 (25%)</w:t>
            </w:r>
          </w:p>
        </w:tc>
        <w:tc>
          <w:tcPr>
            <w:tcW w:w="1138" w:type="dxa"/>
          </w:tcPr>
          <w:p w14:paraId="26951100"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4 (33,3%)</w:t>
            </w:r>
          </w:p>
        </w:tc>
        <w:tc>
          <w:tcPr>
            <w:tcW w:w="1138" w:type="dxa"/>
          </w:tcPr>
          <w:p w14:paraId="3FB9E678"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5 (41,7%)</w:t>
            </w:r>
          </w:p>
        </w:tc>
        <w:tc>
          <w:tcPr>
            <w:tcW w:w="1131" w:type="dxa"/>
          </w:tcPr>
          <w:p w14:paraId="59CB6FA5"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6 (50%)</w:t>
            </w:r>
          </w:p>
        </w:tc>
        <w:tc>
          <w:tcPr>
            <w:tcW w:w="1169" w:type="dxa"/>
          </w:tcPr>
          <w:p w14:paraId="6C86F5EA"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4 (33,3%)</w:t>
            </w:r>
          </w:p>
        </w:tc>
        <w:tc>
          <w:tcPr>
            <w:tcW w:w="1131" w:type="dxa"/>
          </w:tcPr>
          <w:p w14:paraId="1094FE35"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 (25%)</w:t>
            </w:r>
          </w:p>
        </w:tc>
      </w:tr>
      <w:tr w:rsidR="009D4CA4" w14:paraId="31933059" w14:textId="77777777" w:rsidTr="00D1437D">
        <w:tc>
          <w:tcPr>
            <w:tcW w:w="1004" w:type="dxa"/>
          </w:tcPr>
          <w:p w14:paraId="0A2B4678"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BSH</w:t>
            </w:r>
          </w:p>
        </w:tc>
        <w:tc>
          <w:tcPr>
            <w:tcW w:w="1250" w:type="dxa"/>
          </w:tcPr>
          <w:p w14:paraId="393B2084"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 (25%)</w:t>
            </w:r>
          </w:p>
        </w:tc>
        <w:tc>
          <w:tcPr>
            <w:tcW w:w="1100" w:type="dxa"/>
          </w:tcPr>
          <w:p w14:paraId="2C5B4743"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 (25%)</w:t>
            </w:r>
          </w:p>
        </w:tc>
        <w:tc>
          <w:tcPr>
            <w:tcW w:w="1138" w:type="dxa"/>
          </w:tcPr>
          <w:p w14:paraId="44C9B0FA"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 (25%)</w:t>
            </w:r>
          </w:p>
        </w:tc>
        <w:tc>
          <w:tcPr>
            <w:tcW w:w="1138" w:type="dxa"/>
          </w:tcPr>
          <w:p w14:paraId="08974648"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 (25%)</w:t>
            </w:r>
          </w:p>
        </w:tc>
        <w:tc>
          <w:tcPr>
            <w:tcW w:w="1131" w:type="dxa"/>
          </w:tcPr>
          <w:p w14:paraId="2E6FFB5E"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 (25%)</w:t>
            </w:r>
          </w:p>
        </w:tc>
        <w:tc>
          <w:tcPr>
            <w:tcW w:w="1169" w:type="dxa"/>
          </w:tcPr>
          <w:p w14:paraId="190B1C5E"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5 (41,7%)</w:t>
            </w:r>
          </w:p>
        </w:tc>
        <w:tc>
          <w:tcPr>
            <w:tcW w:w="1131" w:type="dxa"/>
          </w:tcPr>
          <w:p w14:paraId="5A4C061B"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6 (50%)</w:t>
            </w:r>
          </w:p>
        </w:tc>
      </w:tr>
      <w:tr w:rsidR="009D4CA4" w14:paraId="671266D0" w14:textId="77777777" w:rsidTr="00D1437D">
        <w:tc>
          <w:tcPr>
            <w:tcW w:w="1004" w:type="dxa"/>
          </w:tcPr>
          <w:p w14:paraId="76B28771"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BSB</w:t>
            </w:r>
          </w:p>
        </w:tc>
        <w:tc>
          <w:tcPr>
            <w:tcW w:w="1250" w:type="dxa"/>
          </w:tcPr>
          <w:p w14:paraId="3A02F456"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 (0%)</w:t>
            </w:r>
          </w:p>
        </w:tc>
        <w:tc>
          <w:tcPr>
            <w:tcW w:w="1100" w:type="dxa"/>
          </w:tcPr>
          <w:p w14:paraId="1E644B81"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 (0%)</w:t>
            </w:r>
          </w:p>
        </w:tc>
        <w:tc>
          <w:tcPr>
            <w:tcW w:w="1138" w:type="dxa"/>
          </w:tcPr>
          <w:p w14:paraId="08B1598D"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 (0%)</w:t>
            </w:r>
          </w:p>
        </w:tc>
        <w:tc>
          <w:tcPr>
            <w:tcW w:w="1138" w:type="dxa"/>
          </w:tcPr>
          <w:p w14:paraId="16C526DB"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 (0%)</w:t>
            </w:r>
          </w:p>
        </w:tc>
        <w:tc>
          <w:tcPr>
            <w:tcW w:w="1131" w:type="dxa"/>
          </w:tcPr>
          <w:p w14:paraId="24704E9E"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0 (0%)</w:t>
            </w:r>
          </w:p>
        </w:tc>
        <w:tc>
          <w:tcPr>
            <w:tcW w:w="1169" w:type="dxa"/>
          </w:tcPr>
          <w:p w14:paraId="0384B993"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 (25%)</w:t>
            </w:r>
          </w:p>
        </w:tc>
        <w:tc>
          <w:tcPr>
            <w:tcW w:w="1131" w:type="dxa"/>
          </w:tcPr>
          <w:p w14:paraId="15CFFC65" w14:textId="77777777" w:rsidR="009D4CA4" w:rsidRDefault="00000000">
            <w:pPr>
              <w:widowControl/>
              <w:pBdr>
                <w:top w:val="nil"/>
                <w:left w:val="nil"/>
                <w:bottom w:val="nil"/>
                <w:right w:val="nil"/>
                <w:between w:val="nil"/>
              </w:pBdr>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3 (25%)</w:t>
            </w:r>
          </w:p>
        </w:tc>
      </w:tr>
    </w:tbl>
    <w:p w14:paraId="19C464D5" w14:textId="77777777" w:rsidR="00D1437D" w:rsidRDefault="00D1437D" w:rsidP="00D1437D">
      <w:pPr>
        <w:spacing w:line="360" w:lineRule="auto"/>
        <w:ind w:left="68" w:firstLine="357"/>
        <w:jc w:val="both"/>
        <w:rPr>
          <w:rFonts w:ascii="Palatino Linotype" w:eastAsia="Palatino Linotype" w:hAnsi="Palatino Linotype" w:cs="Palatino Linotype"/>
          <w:color w:val="000000"/>
          <w:sz w:val="20"/>
          <w:szCs w:val="20"/>
        </w:rPr>
      </w:pPr>
    </w:p>
    <w:p w14:paraId="1FE004DC" w14:textId="773079FA"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Data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pola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konsisten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proofErr w:type="spellStart"/>
      <w:r>
        <w:rPr>
          <w:rFonts w:ascii="Palatino Linotype" w:eastAsia="Palatino Linotype" w:hAnsi="Palatino Linotype" w:cs="Palatino Linotype"/>
          <w:color w:val="000000"/>
          <w:sz w:val="20"/>
          <w:szCs w:val="20"/>
        </w:rPr>
        <w:t>mengalami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penurunan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bertahap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58,3% </w:t>
      </w:r>
      <w:proofErr w:type="spellStart"/>
      <w:r>
        <w:rPr>
          <w:rFonts w:ascii="Palatino Linotype" w:eastAsia="Palatino Linotype" w:hAnsi="Palatino Linotype" w:cs="Palatino Linotype"/>
          <w:color w:val="000000"/>
          <w:sz w:val="20"/>
          <w:szCs w:val="20"/>
        </w:rPr>
        <w:t>sebelum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tindakan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0% pada </w:t>
      </w:r>
      <w:proofErr w:type="spellStart"/>
      <w:r>
        <w:rPr>
          <w:rFonts w:ascii="Palatino Linotype" w:eastAsia="Palatino Linotype" w:hAnsi="Palatino Linotype" w:cs="Palatino Linotype"/>
          <w:color w:val="000000"/>
          <w:sz w:val="20"/>
          <w:szCs w:val="20"/>
        </w:rPr>
        <w:t>akhir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w:t>
      </w:r>
      <w:proofErr w:type="spellStart"/>
      <w:r>
        <w:rPr>
          <w:rFonts w:ascii="Palatino Linotype" w:eastAsia="Palatino Linotype" w:hAnsi="Palatino Linotype" w:cs="Palatino Linotype"/>
          <w:color w:val="000000"/>
          <w:sz w:val="20"/>
          <w:szCs w:val="20"/>
        </w:rPr>
        <w:t>Sebaliknya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dan BSB </w:t>
      </w:r>
      <w:proofErr w:type="spellStart"/>
      <w:r>
        <w:rPr>
          <w:rFonts w:ascii="Palatino Linotype" w:eastAsia="Palatino Linotype" w:hAnsi="Palatino Linotype" w:cs="Palatino Linotype"/>
          <w:color w:val="000000"/>
          <w:sz w:val="20"/>
          <w:szCs w:val="20"/>
        </w:rPr>
        <w:t>mengalami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peningkatan</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akhir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50%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dan 25%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BSB. Jika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dan BSB </w:t>
      </w:r>
      <w:proofErr w:type="spellStart"/>
      <w:r>
        <w:rPr>
          <w:rFonts w:ascii="Palatino Linotype" w:eastAsia="Palatino Linotype" w:hAnsi="Palatino Linotype" w:cs="Palatino Linotype"/>
          <w:color w:val="000000"/>
          <w:sz w:val="20"/>
          <w:szCs w:val="20"/>
        </w:rPr>
        <w:t>dipandang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kelompok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telah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sesuai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indikator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keberhasilan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maka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terjadi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perubahan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25% pada </w:t>
      </w:r>
      <w:proofErr w:type="spellStart"/>
      <w:r>
        <w:rPr>
          <w:rFonts w:ascii="Palatino Linotype" w:eastAsia="Palatino Linotype" w:hAnsi="Palatino Linotype" w:cs="Palatino Linotype"/>
          <w:color w:val="000000"/>
          <w:sz w:val="20"/>
          <w:szCs w:val="20"/>
        </w:rPr>
        <w:t>kondisi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75% pada </w:t>
      </w:r>
      <w:proofErr w:type="spellStart"/>
      <w:r>
        <w:rPr>
          <w:rFonts w:ascii="Palatino Linotype" w:eastAsia="Palatino Linotype" w:hAnsi="Palatino Linotype" w:cs="Palatino Linotype"/>
          <w:color w:val="000000"/>
          <w:sz w:val="20"/>
          <w:szCs w:val="20"/>
        </w:rPr>
        <w:t>akhir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Dengan </w:t>
      </w:r>
      <w:proofErr w:type="spellStart"/>
      <w:r>
        <w:rPr>
          <w:rFonts w:ascii="Palatino Linotype" w:eastAsia="Palatino Linotype" w:hAnsi="Palatino Linotype" w:cs="Palatino Linotype"/>
          <w:color w:val="000000"/>
          <w:sz w:val="20"/>
          <w:szCs w:val="20"/>
        </w:rPr>
        <w:t>demikian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terjadi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peningkatan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sebesar</w:t>
      </w:r>
      <w:proofErr w:type="spellEnd"/>
      <w:r>
        <w:rPr>
          <w:rFonts w:ascii="Palatino Linotype" w:eastAsia="Palatino Linotype" w:hAnsi="Palatino Linotype" w:cs="Palatino Linotype"/>
          <w:color w:val="000000"/>
          <w:sz w:val="20"/>
          <w:szCs w:val="20"/>
        </w:rPr>
        <w:t xml:space="preserve"> 50 </w:t>
      </w:r>
      <w:proofErr w:type="spellStart"/>
      <w:r>
        <w:rPr>
          <w:rFonts w:ascii="Palatino Linotype" w:eastAsia="Palatino Linotype" w:hAnsi="Palatino Linotype" w:cs="Palatino Linotype"/>
          <w:color w:val="000000"/>
          <w:sz w:val="20"/>
          <w:szCs w:val="20"/>
        </w:rPr>
        <w:t>poin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persentase</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Peningkatan</w:t>
      </w:r>
      <w:proofErr w:type="spellEnd"/>
      <w:r>
        <w:rPr>
          <w:rFonts w:ascii="Palatino Linotype" w:eastAsia="Palatino Linotype" w:hAnsi="Palatino Linotype" w:cs="Palatino Linotype"/>
          <w:color w:val="000000"/>
          <w:sz w:val="20"/>
          <w:szCs w:val="20"/>
        </w:rPr>
        <w:t xml:space="preserve"> </w:t>
      </w:r>
      <w:proofErr w:type="spellStart"/>
      <w:r w:rsidRPr="00D1437D">
        <w:rPr>
          <w:rFonts w:ascii="Palatino Linotype" w:eastAsia="Palatino Linotype" w:hAnsi="Palatino Linotype" w:cs="Palatino Linotype"/>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pengalaman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memungkinkan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belajar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bertahap</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kondisi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lebih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banyak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proofErr w:type="spellStart"/>
      <w:r>
        <w:rPr>
          <w:rFonts w:ascii="Palatino Linotype" w:eastAsia="Palatino Linotype" w:hAnsi="Palatino Linotype" w:cs="Palatino Linotype"/>
          <w:color w:val="000000"/>
          <w:sz w:val="20"/>
          <w:szCs w:val="20"/>
        </w:rPr>
        <w:t>Setelah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jumlah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proofErr w:type="spellStart"/>
      <w:r>
        <w:rPr>
          <w:rFonts w:ascii="Palatino Linotype" w:eastAsia="Palatino Linotype" w:hAnsi="Palatino Linotype" w:cs="Palatino Linotype"/>
          <w:color w:val="000000"/>
          <w:sz w:val="20"/>
          <w:szCs w:val="20"/>
        </w:rPr>
        <w:t>mulai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berkurang</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tahap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berikutnya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berpindah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MB, BSH, dan BSB.</w:t>
      </w:r>
    </w:p>
    <w:p w14:paraId="70272B02" w14:textId="77777777"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Hasil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digunakan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sebagai</w:t>
      </w:r>
      <w:proofErr w:type="spellEnd"/>
      <w:r>
        <w:rPr>
          <w:rFonts w:ascii="Palatino Linotype" w:eastAsia="Palatino Linotype" w:hAnsi="Palatino Linotype" w:cs="Palatino Linotype"/>
          <w:color w:val="000000"/>
          <w:sz w:val="20"/>
          <w:szCs w:val="20"/>
        </w:rPr>
        <w:t xml:space="preserve"> salah </w:t>
      </w:r>
      <w:proofErr w:type="spellStart"/>
      <w:r>
        <w:rPr>
          <w:rFonts w:ascii="Palatino Linotype" w:eastAsia="Palatino Linotype" w:hAnsi="Palatino Linotype" w:cs="Palatino Linotype"/>
          <w:color w:val="000000"/>
          <w:sz w:val="20"/>
          <w:szCs w:val="20"/>
        </w:rPr>
        <w:t>satu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metode</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menstimulasi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dipahami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karakteristik</w:t>
      </w:r>
      <w:proofErr w:type="spellEnd"/>
      <w:r>
        <w:rPr>
          <w:rFonts w:ascii="Palatino Linotype" w:eastAsia="Palatino Linotype" w:hAnsi="Palatino Linotype" w:cs="Palatino Linotype"/>
          <w:color w:val="000000"/>
          <w:sz w:val="20"/>
          <w:szCs w:val="20"/>
        </w:rPr>
        <w:t xml:space="preserve"> media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stimulus visual dan verbal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bersamaan</w:t>
      </w:r>
      <w:proofErr w:type="spellEnd"/>
      <w:r>
        <w:rPr>
          <w:rFonts w:ascii="Palatino Linotype" w:eastAsia="Palatino Linotype" w:hAnsi="Palatino Linotype" w:cs="Palatino Linotype"/>
          <w:color w:val="000000"/>
          <w:sz w:val="20"/>
          <w:szCs w:val="20"/>
        </w:rPr>
        <w:t xml:space="preserve">. Anak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melihat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mendengar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bunyinya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mengucapkan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kembali</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menghubungkannya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gambar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konseptual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merupakan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bagian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bahasa</w:t>
      </w:r>
      <w:proofErr w:type="spellEnd"/>
      <w:r>
        <w:rPr>
          <w:rFonts w:ascii="Palatino Linotype" w:eastAsia="Palatino Linotype" w:hAnsi="Palatino Linotype" w:cs="Palatino Linotype"/>
          <w:color w:val="000000"/>
          <w:sz w:val="20"/>
          <w:szCs w:val="20"/>
        </w:rPr>
        <w:t xml:space="preserve">. Anak </w:t>
      </w:r>
      <w:proofErr w:type="spellStart"/>
      <w:r>
        <w:rPr>
          <w:rFonts w:ascii="Palatino Linotype" w:eastAsia="Palatino Linotype" w:hAnsi="Palatino Linotype" w:cs="Palatino Linotype"/>
          <w:color w:val="000000"/>
          <w:sz w:val="20"/>
          <w:szCs w:val="20"/>
        </w:rPr>
        <w:t>perlu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memahami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tertulis</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memiliki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tertentu</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berkaitan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bunyi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bahasa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tahap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mungkin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berkembang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sempurna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sehingga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membutuhkan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pengalaman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berulang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Dhieni</w:t>
      </w:r>
      <w:proofErr w:type="spellEnd"/>
      <w:r>
        <w:rPr>
          <w:rFonts w:ascii="Palatino Linotype" w:eastAsia="Palatino Linotype" w:hAnsi="Palatino Linotype" w:cs="Palatino Linotype"/>
          <w:color w:val="000000"/>
          <w:sz w:val="20"/>
          <w:szCs w:val="20"/>
        </w:rPr>
        <w:t xml:space="preserve"> (2011) </w:t>
      </w:r>
      <w:proofErr w:type="spellStart"/>
      <w:r>
        <w:rPr>
          <w:rFonts w:ascii="Palatino Linotype" w:eastAsia="Palatino Linotype" w:hAnsi="Palatino Linotype" w:cs="Palatino Linotype"/>
          <w:color w:val="000000"/>
          <w:sz w:val="20"/>
          <w:szCs w:val="20"/>
        </w:rPr>
        <w:t>menempatkan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bahasa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dasar</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mencakup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berbagai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keterampilan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sedangkan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pengenalan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merupakan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bagian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penting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keaksaraan</w:t>
      </w:r>
      <w:proofErr w:type="spellEnd"/>
      <w:r>
        <w:rPr>
          <w:rFonts w:ascii="Palatino Linotype" w:eastAsia="Palatino Linotype" w:hAnsi="Palatino Linotype" w:cs="Palatino Linotype"/>
          <w:color w:val="000000"/>
          <w:sz w:val="20"/>
          <w:szCs w:val="20"/>
        </w:rPr>
        <w:t>.</w:t>
      </w:r>
    </w:p>
    <w:p w14:paraId="29A9E9AF" w14:textId="77777777"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juga </w:t>
      </w:r>
      <w:proofErr w:type="spellStart"/>
      <w:r>
        <w:rPr>
          <w:rFonts w:ascii="Palatino Linotype" w:eastAsia="Palatino Linotype" w:hAnsi="Palatino Linotype" w:cs="Palatino Linotype"/>
          <w:color w:val="000000"/>
          <w:sz w:val="20"/>
          <w:szCs w:val="20"/>
        </w:rPr>
        <w:t>sesuai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karakteristik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usia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dini</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belajar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melalui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pengalaman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konkret</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menyenangkan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Hasnida</w:t>
      </w:r>
      <w:proofErr w:type="spellEnd"/>
      <w:r>
        <w:rPr>
          <w:rFonts w:ascii="Palatino Linotype" w:eastAsia="Palatino Linotype" w:hAnsi="Palatino Linotype" w:cs="Palatino Linotype"/>
          <w:color w:val="000000"/>
          <w:sz w:val="20"/>
          <w:szCs w:val="20"/>
        </w:rPr>
        <w:t xml:space="preserve"> (2014) </w:t>
      </w:r>
      <w:proofErr w:type="spellStart"/>
      <w:r>
        <w:rPr>
          <w:rFonts w:ascii="Palatino Linotype" w:eastAsia="Palatino Linotype" w:hAnsi="Palatino Linotype" w:cs="Palatino Linotype"/>
          <w:color w:val="000000"/>
          <w:sz w:val="20"/>
          <w:szCs w:val="20"/>
        </w:rPr>
        <w:t>menjelaskan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usia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memiliki</w:t>
      </w:r>
      <w:proofErr w:type="spellEnd"/>
      <w:r>
        <w:rPr>
          <w:rFonts w:ascii="Palatino Linotype" w:eastAsia="Palatino Linotype" w:hAnsi="Palatino Linotype" w:cs="Palatino Linotype"/>
          <w:color w:val="000000"/>
          <w:sz w:val="20"/>
          <w:szCs w:val="20"/>
        </w:rPr>
        <w:t xml:space="preserve"> rasa </w:t>
      </w:r>
      <w:proofErr w:type="spellStart"/>
      <w:r>
        <w:rPr>
          <w:rFonts w:ascii="Palatino Linotype" w:eastAsia="Palatino Linotype" w:hAnsi="Palatino Linotype" w:cs="Palatino Linotype"/>
          <w:color w:val="000000"/>
          <w:sz w:val="20"/>
          <w:szCs w:val="20"/>
        </w:rPr>
        <w:t>ingin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tahu</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besar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senang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berfantasi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memiliki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potensi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belajar</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tinggi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serta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lastRenderedPageBreak/>
        <w:t>mempunyai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rentang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konsentrasi</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relatif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pendek</w:t>
      </w:r>
      <w:proofErr w:type="spellEnd"/>
      <w:r>
        <w:rPr>
          <w:rFonts w:ascii="Palatino Linotype" w:eastAsia="Palatino Linotype" w:hAnsi="Palatino Linotype" w:cs="Palatino Linotype"/>
          <w:color w:val="000000"/>
          <w:sz w:val="20"/>
          <w:szCs w:val="20"/>
        </w:rPr>
        <w:t xml:space="preserve">. Oleh </w:t>
      </w:r>
      <w:proofErr w:type="spellStart"/>
      <w:r>
        <w:rPr>
          <w:rFonts w:ascii="Palatino Linotype" w:eastAsia="Palatino Linotype" w:hAnsi="Palatino Linotype" w:cs="Palatino Linotype"/>
          <w:color w:val="000000"/>
          <w:sz w:val="20"/>
          <w:szCs w:val="20"/>
        </w:rPr>
        <w:t>sebab</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penggunaan</w:t>
      </w:r>
      <w:proofErr w:type="spellEnd"/>
      <w:r>
        <w:rPr>
          <w:rFonts w:ascii="Palatino Linotype" w:eastAsia="Palatino Linotype" w:hAnsi="Palatino Linotype" w:cs="Palatino Linotype"/>
          <w:color w:val="000000"/>
          <w:sz w:val="20"/>
          <w:szCs w:val="20"/>
        </w:rPr>
        <w:t xml:space="preserve"> media yang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menarik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perhatian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penting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tidak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hanya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digunakan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alat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Kartu </w:t>
      </w:r>
      <w:proofErr w:type="spellStart"/>
      <w:r>
        <w:rPr>
          <w:rFonts w:ascii="Palatino Linotype" w:eastAsia="Palatino Linotype" w:hAnsi="Palatino Linotype" w:cs="Palatino Linotype"/>
          <w:color w:val="000000"/>
          <w:sz w:val="20"/>
          <w:szCs w:val="20"/>
        </w:rPr>
        <w:t>digunakan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bagian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sebuah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Anak </w:t>
      </w:r>
      <w:proofErr w:type="spellStart"/>
      <w:r>
        <w:rPr>
          <w:rFonts w:ascii="Palatino Linotype" w:eastAsia="Palatino Linotype" w:hAnsi="Palatino Linotype" w:cs="Palatino Linotype"/>
          <w:color w:val="000000"/>
          <w:sz w:val="20"/>
          <w:szCs w:val="20"/>
        </w:rPr>
        <w:t>mengambil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mengamati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menyebutkan</w:t>
      </w:r>
      <w:proofErr w:type="spellEnd"/>
      <w:r>
        <w:rPr>
          <w:rFonts w:ascii="Palatino Linotype" w:eastAsia="Palatino Linotype" w:hAnsi="Palatino Linotype" w:cs="Palatino Linotype"/>
          <w:color w:val="000000"/>
          <w:sz w:val="20"/>
          <w:szCs w:val="20"/>
        </w:rPr>
        <w:t xml:space="preserve"> </w:t>
      </w:r>
      <w:proofErr w:type="spellStart"/>
      <w:r w:rsidRPr="00D1437D">
        <w:rPr>
          <w:rFonts w:ascii="Palatino Linotype" w:eastAsia="Palatino Linotype" w:hAnsi="Palatino Linotype" w:cs="Palatino Linotype"/>
          <w:sz w:val="20"/>
          <w:szCs w:val="20"/>
        </w:rPr>
        <w:t>bunyinya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menuliskan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di </w:t>
      </w:r>
      <w:proofErr w:type="spellStart"/>
      <w:r>
        <w:rPr>
          <w:rFonts w:ascii="Palatino Linotype" w:eastAsia="Palatino Linotype" w:hAnsi="Palatino Linotype" w:cs="Palatino Linotype"/>
          <w:color w:val="000000"/>
          <w:sz w:val="20"/>
          <w:szCs w:val="20"/>
        </w:rPr>
        <w:t>udara</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menghubungkan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gambar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Aktivitas</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membuat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pelaku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langsung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proses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w:t>
      </w:r>
    </w:p>
    <w:p w14:paraId="76769F16" w14:textId="77777777"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proofErr w:type="spellStart"/>
      <w:r>
        <w:rPr>
          <w:rFonts w:ascii="Palatino Linotype" w:eastAsia="Palatino Linotype" w:hAnsi="Palatino Linotype" w:cs="Palatino Linotype"/>
          <w:color w:val="000000"/>
          <w:sz w:val="20"/>
          <w:szCs w:val="20"/>
        </w:rPr>
        <w:t>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juga </w:t>
      </w:r>
      <w:proofErr w:type="spellStart"/>
      <w:r>
        <w:rPr>
          <w:rFonts w:ascii="Palatino Linotype" w:eastAsia="Palatino Linotype" w:hAnsi="Palatino Linotype" w:cs="Palatino Linotype"/>
          <w:color w:val="000000"/>
          <w:sz w:val="20"/>
          <w:szCs w:val="20"/>
        </w:rPr>
        <w:t>memperlihatkan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pengulangan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berperan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proses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 </w:t>
      </w:r>
      <w:proofErr w:type="spellStart"/>
      <w:r>
        <w:rPr>
          <w:rFonts w:ascii="Palatino Linotype" w:eastAsia="Palatino Linotype" w:hAnsi="Palatino Linotype" w:cs="Palatino Linotype"/>
          <w:color w:val="000000"/>
          <w:sz w:val="20"/>
          <w:szCs w:val="20"/>
        </w:rPr>
        <w:t>jumlah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berkembang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masih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cukup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tinggi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Namun</w:t>
      </w:r>
      <w:proofErr w:type="spellEnd"/>
      <w:r>
        <w:rPr>
          <w:rFonts w:ascii="Palatino Linotype" w:eastAsia="Palatino Linotype" w:hAnsi="Palatino Linotype" w:cs="Palatino Linotype"/>
          <w:color w:val="000000"/>
          <w:sz w:val="20"/>
          <w:szCs w:val="20"/>
        </w:rPr>
        <w:t xml:space="preserve">, </w:t>
      </w:r>
      <w:proofErr w:type="spellStart"/>
      <w:r w:rsidRPr="00D1437D">
        <w:rPr>
          <w:rFonts w:ascii="Palatino Linotype" w:eastAsia="Palatino Linotype" w:hAnsi="Palatino Linotype" w:cs="Palatino Linotype"/>
          <w:sz w:val="20"/>
          <w:szCs w:val="20"/>
        </w:rPr>
        <w:t>setelah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dilakukan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berulang</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diperbaiki</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w:t>
      </w:r>
      <w:proofErr w:type="spellStart"/>
      <w:r>
        <w:rPr>
          <w:rFonts w:ascii="Palatino Linotype" w:eastAsia="Palatino Linotype" w:hAnsi="Palatino Linotype" w:cs="Palatino Linotype"/>
          <w:color w:val="000000"/>
          <w:sz w:val="20"/>
          <w:szCs w:val="20"/>
        </w:rPr>
        <w:t>tidak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lagi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Hal </w:t>
      </w:r>
      <w:proofErr w:type="spellStart"/>
      <w:r>
        <w:rPr>
          <w:rFonts w:ascii="Palatino Linotype" w:eastAsia="Palatino Linotype" w:hAnsi="Palatino Linotype" w:cs="Palatino Linotype"/>
          <w:color w:val="000000"/>
          <w:sz w:val="20"/>
          <w:szCs w:val="20"/>
        </w:rPr>
        <w:t>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memperlihatkan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pengalaman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belajar</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dilakukan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bertahap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kesempatan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bagi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memahami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pola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konsep</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dipelajari</w:t>
      </w:r>
      <w:proofErr w:type="spellEnd"/>
      <w:r>
        <w:rPr>
          <w:rFonts w:ascii="Palatino Linotype" w:eastAsia="Palatino Linotype" w:hAnsi="Palatino Linotype" w:cs="Palatino Linotype"/>
          <w:color w:val="000000"/>
          <w:sz w:val="20"/>
          <w:szCs w:val="20"/>
        </w:rPr>
        <w:t xml:space="preserve">. Hasil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sejalan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Trisniwati</w:t>
      </w:r>
      <w:proofErr w:type="spellEnd"/>
      <w:r>
        <w:rPr>
          <w:rFonts w:ascii="Palatino Linotype" w:eastAsia="Palatino Linotype" w:hAnsi="Palatino Linotype" w:cs="Palatino Linotype"/>
          <w:color w:val="000000"/>
          <w:sz w:val="20"/>
          <w:szCs w:val="20"/>
        </w:rPr>
        <w:t xml:space="preserve"> (2014) yang </w:t>
      </w:r>
      <w:proofErr w:type="spellStart"/>
      <w:r>
        <w:rPr>
          <w:rFonts w:ascii="Palatino Linotype" w:eastAsia="Palatino Linotype" w:hAnsi="Palatino Linotype" w:cs="Palatino Linotype"/>
          <w:color w:val="000000"/>
          <w:sz w:val="20"/>
          <w:szCs w:val="20"/>
        </w:rPr>
        <w:t>mengembangkan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meningkatkan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Kesamaan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terlihat</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penggunaan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sebagai</w:t>
      </w:r>
      <w:proofErr w:type="spellEnd"/>
      <w:r>
        <w:rPr>
          <w:rFonts w:ascii="Palatino Linotype" w:eastAsia="Palatino Linotype" w:hAnsi="Palatino Linotype" w:cs="Palatino Linotype"/>
          <w:color w:val="000000"/>
          <w:sz w:val="20"/>
          <w:szCs w:val="20"/>
        </w:rPr>
        <w:t xml:space="preserve"> media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melalui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bermain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ini</w:t>
      </w:r>
      <w:proofErr w:type="spellEnd"/>
      <w:r>
        <w:rPr>
          <w:rFonts w:ascii="Palatino Linotype" w:eastAsia="Palatino Linotype" w:hAnsi="Palatino Linotype" w:cs="Palatino Linotype"/>
          <w:color w:val="000000"/>
          <w:sz w:val="20"/>
          <w:szCs w:val="20"/>
        </w:rPr>
        <w:t xml:space="preserve"> juga </w:t>
      </w:r>
      <w:proofErr w:type="spellStart"/>
      <w:r>
        <w:rPr>
          <w:rFonts w:ascii="Palatino Linotype" w:eastAsia="Palatino Linotype" w:hAnsi="Palatino Linotype" w:cs="Palatino Linotype"/>
          <w:color w:val="000000"/>
          <w:sz w:val="20"/>
          <w:szCs w:val="20"/>
        </w:rPr>
        <w:t>memiliki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keterkaitan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Rahayuningsih</w:t>
      </w:r>
      <w:proofErr w:type="spellEnd"/>
      <w:r>
        <w:rPr>
          <w:rFonts w:ascii="Palatino Linotype" w:eastAsia="Palatino Linotype" w:hAnsi="Palatino Linotype" w:cs="Palatino Linotype"/>
          <w:color w:val="000000"/>
          <w:sz w:val="20"/>
          <w:szCs w:val="20"/>
        </w:rPr>
        <w:t xml:space="preserve"> et al. (2019) yang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pentingnya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metode</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bermain</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penggunaan</w:t>
      </w:r>
      <w:proofErr w:type="spellEnd"/>
      <w:r>
        <w:rPr>
          <w:rFonts w:ascii="Palatino Linotype" w:eastAsia="Palatino Linotype" w:hAnsi="Palatino Linotype" w:cs="Palatino Linotype"/>
          <w:color w:val="000000"/>
          <w:sz w:val="20"/>
          <w:szCs w:val="20"/>
        </w:rPr>
        <w:t xml:space="preserve"> media </w:t>
      </w:r>
      <w:proofErr w:type="spellStart"/>
      <w:r>
        <w:rPr>
          <w:rFonts w:ascii="Palatino Linotype" w:eastAsia="Palatino Linotype" w:hAnsi="Palatino Linotype" w:cs="Palatino Linotype"/>
          <w:color w:val="000000"/>
          <w:sz w:val="20"/>
          <w:szCs w:val="20"/>
        </w:rPr>
        <w:t>konkret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usia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dini</w:t>
      </w:r>
      <w:proofErr w:type="spellEnd"/>
      <w:r>
        <w:rPr>
          <w:rFonts w:ascii="Palatino Linotype" w:eastAsia="Palatino Linotype" w:hAnsi="Palatino Linotype" w:cs="Palatino Linotype"/>
          <w:color w:val="000000"/>
          <w:sz w:val="20"/>
          <w:szCs w:val="20"/>
        </w:rPr>
        <w:t>.</w:t>
      </w:r>
    </w:p>
    <w:p w14:paraId="3FC1F7E4" w14:textId="77777777"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proofErr w:type="spellStart"/>
      <w:r>
        <w:rPr>
          <w:rFonts w:ascii="Palatino Linotype" w:eastAsia="Palatino Linotype" w:hAnsi="Palatino Linotype" w:cs="Palatino Linotype"/>
          <w:color w:val="000000"/>
          <w:sz w:val="20"/>
          <w:szCs w:val="20"/>
        </w:rPr>
        <w:t>Pangastuti</w:t>
      </w:r>
      <w:proofErr w:type="spellEnd"/>
      <w:r>
        <w:rPr>
          <w:rFonts w:ascii="Palatino Linotype" w:eastAsia="Palatino Linotype" w:hAnsi="Palatino Linotype" w:cs="Palatino Linotype"/>
          <w:color w:val="000000"/>
          <w:sz w:val="20"/>
          <w:szCs w:val="20"/>
        </w:rPr>
        <w:t xml:space="preserve"> (2017) juga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digunakan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sebagai</w:t>
      </w:r>
      <w:proofErr w:type="spellEnd"/>
      <w:r>
        <w:rPr>
          <w:rFonts w:ascii="Palatino Linotype" w:eastAsia="Palatino Linotype" w:hAnsi="Palatino Linotype" w:cs="Palatino Linotype"/>
          <w:color w:val="000000"/>
          <w:sz w:val="20"/>
          <w:szCs w:val="20"/>
        </w:rPr>
        <w:t xml:space="preserve"> media </w:t>
      </w:r>
      <w:proofErr w:type="spellStart"/>
      <w:r>
        <w:rPr>
          <w:rFonts w:ascii="Palatino Linotype" w:eastAsia="Palatino Linotype" w:hAnsi="Palatino Linotype" w:cs="Palatino Linotype"/>
          <w:color w:val="000000"/>
          <w:sz w:val="20"/>
          <w:szCs w:val="20"/>
        </w:rPr>
        <w:t>pengenalan</w:t>
      </w:r>
      <w:proofErr w:type="spellEnd"/>
      <w:r>
        <w:rPr>
          <w:rFonts w:ascii="Palatino Linotype" w:eastAsia="Palatino Linotype" w:hAnsi="Palatino Linotype" w:cs="Palatino Linotype"/>
          <w:color w:val="000000"/>
          <w:sz w:val="20"/>
          <w:szCs w:val="20"/>
        </w:rPr>
        <w:t xml:space="preserve"> </w:t>
      </w:r>
      <w:proofErr w:type="spellStart"/>
      <w:r w:rsidRPr="00D1437D">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usia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dini</w:t>
      </w:r>
      <w:proofErr w:type="spellEnd"/>
      <w:r>
        <w:rPr>
          <w:rFonts w:ascii="Palatino Linotype" w:eastAsia="Palatino Linotype" w:hAnsi="Palatino Linotype" w:cs="Palatino Linotype"/>
          <w:color w:val="000000"/>
          <w:sz w:val="20"/>
          <w:szCs w:val="20"/>
        </w:rPr>
        <w:t xml:space="preserve">. Media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stimulus </w:t>
      </w:r>
      <w:proofErr w:type="spellStart"/>
      <w:r>
        <w:rPr>
          <w:rFonts w:ascii="Palatino Linotype" w:eastAsia="Palatino Linotype" w:hAnsi="Palatino Linotype" w:cs="Palatino Linotype"/>
          <w:color w:val="000000"/>
          <w:sz w:val="20"/>
          <w:szCs w:val="20"/>
        </w:rPr>
        <w:t>melalui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diamati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langsung</w:t>
      </w:r>
      <w:proofErr w:type="spellEnd"/>
      <w:r>
        <w:rPr>
          <w:rFonts w:ascii="Palatino Linotype" w:eastAsia="Palatino Linotype" w:hAnsi="Palatino Linotype" w:cs="Palatino Linotype"/>
          <w:color w:val="000000"/>
          <w:sz w:val="20"/>
          <w:szCs w:val="20"/>
        </w:rPr>
        <w:t xml:space="preserve">. Dengan </w:t>
      </w:r>
      <w:proofErr w:type="spellStart"/>
      <w:r>
        <w:rPr>
          <w:rFonts w:ascii="Palatino Linotype" w:eastAsia="Palatino Linotype" w:hAnsi="Palatino Linotype" w:cs="Palatino Linotype"/>
          <w:color w:val="000000"/>
          <w:sz w:val="20"/>
          <w:szCs w:val="20"/>
        </w:rPr>
        <w:t>demikian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hasil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memperkuat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penggunaan</w:t>
      </w:r>
      <w:proofErr w:type="spellEnd"/>
      <w:r>
        <w:rPr>
          <w:rFonts w:ascii="Palatino Linotype" w:eastAsia="Palatino Linotype" w:hAnsi="Palatino Linotype" w:cs="Palatino Linotype"/>
          <w:color w:val="000000"/>
          <w:sz w:val="20"/>
          <w:szCs w:val="20"/>
        </w:rPr>
        <w:t xml:space="preserve"> media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dipadukan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bermain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salah </w:t>
      </w:r>
      <w:proofErr w:type="spellStart"/>
      <w:r>
        <w:rPr>
          <w:rFonts w:ascii="Palatino Linotype" w:eastAsia="Palatino Linotype" w:hAnsi="Palatino Linotype" w:cs="Palatino Linotype"/>
          <w:color w:val="000000"/>
          <w:sz w:val="20"/>
          <w:szCs w:val="20"/>
        </w:rPr>
        <w:t>satu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alternatif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keaksaraan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Dari </w:t>
      </w:r>
      <w:proofErr w:type="spellStart"/>
      <w:r>
        <w:rPr>
          <w:rFonts w:ascii="Palatino Linotype" w:eastAsia="Palatino Linotype" w:hAnsi="Palatino Linotype" w:cs="Palatino Linotype"/>
          <w:color w:val="000000"/>
          <w:sz w:val="20"/>
          <w:szCs w:val="20"/>
        </w:rPr>
        <w:t>sisi</w:t>
      </w:r>
      <w:proofErr w:type="spellEnd"/>
      <w:r>
        <w:rPr>
          <w:rFonts w:ascii="Palatino Linotype" w:eastAsia="Palatino Linotype" w:hAnsi="Palatino Linotype" w:cs="Palatino Linotype"/>
          <w:color w:val="000000"/>
          <w:sz w:val="20"/>
          <w:szCs w:val="20"/>
        </w:rPr>
        <w:t xml:space="preserve"> proses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penggunaan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juga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ruang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bagi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interaksi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antara</w:t>
      </w:r>
      <w:proofErr w:type="spellEnd"/>
      <w:r>
        <w:rPr>
          <w:rFonts w:ascii="Palatino Linotype" w:eastAsia="Palatino Linotype" w:hAnsi="Palatino Linotype" w:cs="Palatino Linotype"/>
          <w:color w:val="000000"/>
          <w:sz w:val="20"/>
          <w:szCs w:val="20"/>
        </w:rPr>
        <w:t xml:space="preserve"> guru dan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Guru </w:t>
      </w:r>
      <w:proofErr w:type="spellStart"/>
      <w:r>
        <w:rPr>
          <w:rFonts w:ascii="Palatino Linotype" w:eastAsia="Palatino Linotype" w:hAnsi="Palatino Linotype" w:cs="Palatino Linotype"/>
          <w:color w:val="000000"/>
          <w:sz w:val="20"/>
          <w:szCs w:val="20"/>
        </w:rPr>
        <w:t>tidak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hanya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menyampaikan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materi</w:t>
      </w:r>
      <w:proofErr w:type="spellEnd"/>
      <w:r>
        <w:rPr>
          <w:rFonts w:ascii="Palatino Linotype" w:eastAsia="Palatino Linotype" w:hAnsi="Palatino Linotype" w:cs="Palatino Linotype"/>
          <w:color w:val="000000"/>
          <w:sz w:val="20"/>
          <w:szCs w:val="20"/>
        </w:rPr>
        <w:t xml:space="preserve">, </w:t>
      </w:r>
      <w:proofErr w:type="spellStart"/>
      <w:r w:rsidRPr="00D1437D">
        <w:rPr>
          <w:rFonts w:ascii="Palatino Linotype" w:eastAsia="Palatino Linotype" w:hAnsi="Palatino Linotype" w:cs="Palatino Linotype"/>
          <w:sz w:val="20"/>
          <w:szCs w:val="20"/>
        </w:rPr>
        <w:t>tetapi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contoh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mengajukan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pertanyaan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mengajak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mengamati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memberi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kesempatan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kepada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mencoba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Interaksi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penting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bahasa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karena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belajar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melalui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percakapan</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respons</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terhadap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lingkungan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sosialnya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Masitoh</w:t>
      </w:r>
      <w:proofErr w:type="spellEnd"/>
      <w:r>
        <w:rPr>
          <w:rFonts w:ascii="Palatino Linotype" w:eastAsia="Palatino Linotype" w:hAnsi="Palatino Linotype" w:cs="Palatino Linotype"/>
          <w:color w:val="000000"/>
          <w:sz w:val="20"/>
          <w:szCs w:val="20"/>
        </w:rPr>
        <w:t xml:space="preserve"> et al. (2012) </w:t>
      </w:r>
      <w:proofErr w:type="spellStart"/>
      <w:r>
        <w:rPr>
          <w:rFonts w:ascii="Palatino Linotype" w:eastAsia="Palatino Linotype" w:hAnsi="Palatino Linotype" w:cs="Palatino Linotype"/>
          <w:color w:val="000000"/>
          <w:sz w:val="20"/>
          <w:szCs w:val="20"/>
        </w:rPr>
        <w:t>menjelaskan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strategi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di </w:t>
      </w:r>
      <w:proofErr w:type="spellStart"/>
      <w:r>
        <w:rPr>
          <w:rFonts w:ascii="Palatino Linotype" w:eastAsia="Palatino Linotype" w:hAnsi="Palatino Linotype" w:cs="Palatino Linotype"/>
          <w:color w:val="000000"/>
          <w:sz w:val="20"/>
          <w:szCs w:val="20"/>
        </w:rPr>
        <w:t>taman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kanak-kanak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perlu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mempertimbangkan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kondisi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menciptakan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interaksi</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mendukung</w:t>
      </w:r>
      <w:proofErr w:type="spellEnd"/>
      <w:r>
        <w:rPr>
          <w:rFonts w:ascii="Palatino Linotype" w:eastAsia="Palatino Linotype" w:hAnsi="Palatino Linotype" w:cs="Palatino Linotype"/>
          <w:color w:val="000000"/>
          <w:sz w:val="20"/>
          <w:szCs w:val="20"/>
        </w:rPr>
        <w:t xml:space="preserve"> proses </w:t>
      </w:r>
      <w:proofErr w:type="spellStart"/>
      <w:r>
        <w:rPr>
          <w:rFonts w:ascii="Palatino Linotype" w:eastAsia="Palatino Linotype" w:hAnsi="Palatino Linotype" w:cs="Palatino Linotype"/>
          <w:color w:val="000000"/>
          <w:sz w:val="20"/>
          <w:szCs w:val="20"/>
        </w:rPr>
        <w:t>belajar</w:t>
      </w:r>
      <w:proofErr w:type="spellEnd"/>
      <w:r>
        <w:rPr>
          <w:rFonts w:ascii="Palatino Linotype" w:eastAsia="Palatino Linotype" w:hAnsi="Palatino Linotype" w:cs="Palatino Linotype"/>
          <w:color w:val="000000"/>
          <w:sz w:val="20"/>
          <w:szCs w:val="20"/>
        </w:rPr>
        <w:t>.</w:t>
      </w:r>
    </w:p>
    <w:p w14:paraId="0F4FCB0F" w14:textId="77777777"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proofErr w:type="spellStart"/>
      <w:r>
        <w:rPr>
          <w:rFonts w:ascii="Palatino Linotype" w:eastAsia="Palatino Linotype" w:hAnsi="Palatino Linotype" w:cs="Palatino Linotype"/>
          <w:color w:val="000000"/>
          <w:sz w:val="20"/>
          <w:szCs w:val="20"/>
        </w:rPr>
        <w:t>Peningkatan</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juga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pentingnya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refleksi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PTK. Pada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 </w:t>
      </w:r>
      <w:proofErr w:type="spellStart"/>
      <w:r>
        <w:rPr>
          <w:rFonts w:ascii="Palatino Linotype" w:eastAsia="Palatino Linotype" w:hAnsi="Palatino Linotype" w:cs="Palatino Linotype"/>
          <w:color w:val="000000"/>
          <w:sz w:val="20"/>
          <w:szCs w:val="20"/>
        </w:rPr>
        <w:t>hasil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memenuhi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indikator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keberhasilan</w:t>
      </w:r>
      <w:proofErr w:type="spellEnd"/>
      <w:r>
        <w:rPr>
          <w:rFonts w:ascii="Palatino Linotype" w:eastAsia="Palatino Linotype" w:hAnsi="Palatino Linotype" w:cs="Palatino Linotype"/>
          <w:color w:val="000000"/>
          <w:sz w:val="20"/>
          <w:szCs w:val="20"/>
        </w:rPr>
        <w:t xml:space="preserve">. Oleh </w:t>
      </w:r>
      <w:proofErr w:type="spellStart"/>
      <w:r>
        <w:rPr>
          <w:rFonts w:ascii="Palatino Linotype" w:eastAsia="Palatino Linotype" w:hAnsi="Palatino Linotype" w:cs="Palatino Linotype"/>
          <w:color w:val="000000"/>
          <w:sz w:val="20"/>
          <w:szCs w:val="20"/>
        </w:rPr>
        <w:t>sebab</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tindakan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diperbaiki</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dilanjutkan</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guru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kesempatan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lebih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besar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kepada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terlibat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langsung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Perubahan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tindakan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fungsi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utama</w:t>
      </w:r>
      <w:proofErr w:type="spellEnd"/>
      <w:r>
        <w:rPr>
          <w:rFonts w:ascii="Palatino Linotype" w:eastAsia="Palatino Linotype" w:hAnsi="Palatino Linotype" w:cs="Palatino Linotype"/>
          <w:color w:val="000000"/>
          <w:sz w:val="20"/>
          <w:szCs w:val="20"/>
        </w:rPr>
        <w:t xml:space="preserve"> PTK </w:t>
      </w:r>
      <w:proofErr w:type="spellStart"/>
      <w:r>
        <w:rPr>
          <w:rFonts w:ascii="Palatino Linotype" w:eastAsia="Palatino Linotype" w:hAnsi="Palatino Linotype" w:cs="Palatino Linotype"/>
          <w:color w:val="000000"/>
          <w:sz w:val="20"/>
          <w:szCs w:val="20"/>
        </w:rPr>
        <w:t>sebagai</w:t>
      </w:r>
      <w:proofErr w:type="spellEnd"/>
      <w:r>
        <w:rPr>
          <w:rFonts w:ascii="Palatino Linotype" w:eastAsia="Palatino Linotype" w:hAnsi="Palatino Linotype" w:cs="Palatino Linotype"/>
          <w:color w:val="000000"/>
          <w:sz w:val="20"/>
          <w:szCs w:val="20"/>
        </w:rPr>
        <w:t xml:space="preserve"> proses </w:t>
      </w:r>
      <w:proofErr w:type="spellStart"/>
      <w:r>
        <w:rPr>
          <w:rFonts w:ascii="Palatino Linotype" w:eastAsia="Palatino Linotype" w:hAnsi="Palatino Linotype" w:cs="Palatino Linotype"/>
          <w:color w:val="000000"/>
          <w:sz w:val="20"/>
          <w:szCs w:val="20"/>
        </w:rPr>
        <w:t>perbaikan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berkelanjutan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Wardhani</w:t>
      </w:r>
      <w:proofErr w:type="spellEnd"/>
      <w:r>
        <w:rPr>
          <w:rFonts w:ascii="Palatino Linotype" w:eastAsia="Palatino Linotype" w:hAnsi="Palatino Linotype" w:cs="Palatino Linotype"/>
          <w:color w:val="000000"/>
          <w:sz w:val="20"/>
          <w:szCs w:val="20"/>
        </w:rPr>
        <w:t xml:space="preserve"> &amp; </w:t>
      </w:r>
      <w:proofErr w:type="spellStart"/>
      <w:r>
        <w:rPr>
          <w:rFonts w:ascii="Palatino Linotype" w:eastAsia="Palatino Linotype" w:hAnsi="Palatino Linotype" w:cs="Palatino Linotype"/>
          <w:color w:val="000000"/>
          <w:sz w:val="20"/>
          <w:szCs w:val="20"/>
        </w:rPr>
        <w:t>Wihardit</w:t>
      </w:r>
      <w:proofErr w:type="spellEnd"/>
      <w:r>
        <w:rPr>
          <w:rFonts w:ascii="Palatino Linotype" w:eastAsia="Palatino Linotype" w:hAnsi="Palatino Linotype" w:cs="Palatino Linotype"/>
          <w:color w:val="000000"/>
          <w:sz w:val="20"/>
          <w:szCs w:val="20"/>
        </w:rPr>
        <w:t xml:space="preserve">, 2017). </w:t>
      </w:r>
      <w:proofErr w:type="spellStart"/>
      <w:r>
        <w:rPr>
          <w:rFonts w:ascii="Palatino Linotype" w:eastAsia="Palatino Linotype" w:hAnsi="Palatino Linotype" w:cs="Palatino Linotype"/>
          <w:color w:val="000000"/>
          <w:sz w:val="20"/>
          <w:szCs w:val="20"/>
        </w:rPr>
        <w:t>Keberhasilan</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akhir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juga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dilihat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hilangnya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Pada </w:t>
      </w:r>
      <w:proofErr w:type="spellStart"/>
      <w:r>
        <w:rPr>
          <w:rFonts w:ascii="Palatino Linotype" w:eastAsia="Palatino Linotype" w:hAnsi="Palatino Linotype" w:cs="Palatino Linotype"/>
          <w:color w:val="000000"/>
          <w:sz w:val="20"/>
          <w:szCs w:val="20"/>
        </w:rPr>
        <w:t>kondisi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tujuh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r w:rsidRPr="00D1437D">
        <w:rPr>
          <w:rFonts w:ascii="Palatino Linotype" w:eastAsia="Palatino Linotype" w:hAnsi="Palatino Linotype" w:cs="Palatino Linotype"/>
          <w:sz w:val="20"/>
          <w:szCs w:val="20"/>
        </w:rPr>
        <w:lastRenderedPageBreak/>
        <w:t>Pada</w:t>
      </w:r>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akhir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 </w:t>
      </w:r>
      <w:proofErr w:type="spellStart"/>
      <w:r>
        <w:rPr>
          <w:rFonts w:ascii="Palatino Linotype" w:eastAsia="Palatino Linotype" w:hAnsi="Palatino Linotype" w:cs="Palatino Linotype"/>
          <w:color w:val="000000"/>
          <w:sz w:val="20"/>
          <w:szCs w:val="20"/>
        </w:rPr>
        <w:t>jumlah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turun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empat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w:t>
      </w:r>
      <w:proofErr w:type="spellStart"/>
      <w:r>
        <w:rPr>
          <w:rFonts w:ascii="Palatino Linotype" w:eastAsia="Palatino Linotype" w:hAnsi="Palatino Linotype" w:cs="Palatino Linotype"/>
          <w:color w:val="000000"/>
          <w:sz w:val="20"/>
          <w:szCs w:val="20"/>
        </w:rPr>
        <w:t>pertemuan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pertama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turun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akhirnya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nol</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pertemuan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kedua</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ketiga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Perubahan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memperlihatkan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seluruh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setidaknya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bergerak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keluar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pada </w:t>
      </w:r>
      <w:proofErr w:type="spellStart"/>
      <w:r>
        <w:rPr>
          <w:rFonts w:ascii="Palatino Linotype" w:eastAsia="Palatino Linotype" w:hAnsi="Palatino Linotype" w:cs="Palatino Linotype"/>
          <w:color w:val="000000"/>
          <w:sz w:val="20"/>
          <w:szCs w:val="20"/>
        </w:rPr>
        <w:t>akhir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tindakan</w:t>
      </w:r>
      <w:proofErr w:type="spellEnd"/>
      <w:r>
        <w:rPr>
          <w:rFonts w:ascii="Palatino Linotype" w:eastAsia="Palatino Linotype" w:hAnsi="Palatino Linotype" w:cs="Palatino Linotype"/>
          <w:color w:val="000000"/>
          <w:sz w:val="20"/>
          <w:szCs w:val="20"/>
        </w:rPr>
        <w:t>.</w:t>
      </w:r>
    </w:p>
    <w:p w14:paraId="032DC124" w14:textId="77777777"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Selain </w:t>
      </w:r>
      <w:proofErr w:type="spellStart"/>
      <w:r>
        <w:rPr>
          <w:rFonts w:ascii="Palatino Linotype" w:eastAsia="Palatino Linotype" w:hAnsi="Palatino Linotype" w:cs="Palatino Linotype"/>
          <w:color w:val="000000"/>
          <w:sz w:val="20"/>
          <w:szCs w:val="20"/>
        </w:rPr>
        <w:t>itu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BSB juga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perubahan</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ada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BSB. Pada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w:t>
      </w:r>
      <w:proofErr w:type="spellStart"/>
      <w:r>
        <w:rPr>
          <w:rFonts w:ascii="Palatino Linotype" w:eastAsia="Palatino Linotype" w:hAnsi="Palatino Linotype" w:cs="Palatino Linotype"/>
          <w:color w:val="000000"/>
          <w:sz w:val="20"/>
          <w:szCs w:val="20"/>
        </w:rPr>
        <w:t>pertemuan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kedua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BSB dan </w:t>
      </w:r>
      <w:proofErr w:type="spellStart"/>
      <w:r>
        <w:rPr>
          <w:rFonts w:ascii="Palatino Linotype" w:eastAsia="Palatino Linotype" w:hAnsi="Palatino Linotype" w:cs="Palatino Linotype"/>
          <w:color w:val="000000"/>
          <w:sz w:val="20"/>
          <w:szCs w:val="20"/>
        </w:rPr>
        <w:t>jumlah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tetap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bertahan</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pertemuan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ketiga</w:t>
      </w:r>
      <w:proofErr w:type="spellEnd"/>
      <w:r>
        <w:rPr>
          <w:rFonts w:ascii="Palatino Linotype" w:eastAsia="Palatino Linotype" w:hAnsi="Palatino Linotype" w:cs="Palatino Linotype"/>
          <w:color w:val="000000"/>
          <w:sz w:val="20"/>
          <w:szCs w:val="20"/>
        </w:rPr>
        <w:t xml:space="preserve">. Hal </w:t>
      </w:r>
      <w:proofErr w:type="spellStart"/>
      <w:r>
        <w:rPr>
          <w:rFonts w:ascii="Palatino Linotype" w:eastAsia="Palatino Linotype" w:hAnsi="Palatino Linotype" w:cs="Palatino Linotype"/>
          <w:color w:val="000000"/>
          <w:sz w:val="20"/>
          <w:szCs w:val="20"/>
        </w:rPr>
        <w:t>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memperlihatkan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setelah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memperoleh</w:t>
      </w:r>
      <w:proofErr w:type="spellEnd"/>
      <w:r>
        <w:rPr>
          <w:rFonts w:ascii="Palatino Linotype" w:eastAsia="Palatino Linotype" w:hAnsi="Palatino Linotype" w:cs="Palatino Linotype"/>
          <w:color w:val="000000"/>
          <w:sz w:val="20"/>
          <w:szCs w:val="20"/>
        </w:rPr>
        <w:t xml:space="preserve"> </w:t>
      </w:r>
      <w:proofErr w:type="spellStart"/>
      <w:r w:rsidRPr="00D1437D">
        <w:rPr>
          <w:rFonts w:ascii="Palatino Linotype" w:eastAsia="Palatino Linotype" w:hAnsi="Palatino Linotype" w:cs="Palatino Linotype"/>
          <w:sz w:val="20"/>
          <w:szCs w:val="20"/>
        </w:rPr>
        <w:t>pengalaman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bermain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berulang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mampu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tingkat</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lebih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tinggi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Meskipun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demikian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juga </w:t>
      </w:r>
      <w:proofErr w:type="spellStart"/>
      <w:r>
        <w:rPr>
          <w:rFonts w:ascii="Palatino Linotype" w:eastAsia="Palatino Linotype" w:hAnsi="Palatino Linotype" w:cs="Palatino Linotype"/>
          <w:color w:val="000000"/>
          <w:sz w:val="20"/>
          <w:szCs w:val="20"/>
        </w:rPr>
        <w:t>memperlihatkan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tidak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semua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BSB. Pada </w:t>
      </w:r>
      <w:proofErr w:type="spellStart"/>
      <w:r>
        <w:rPr>
          <w:rFonts w:ascii="Palatino Linotype" w:eastAsia="Palatino Linotype" w:hAnsi="Palatino Linotype" w:cs="Palatino Linotype"/>
          <w:color w:val="000000"/>
          <w:sz w:val="20"/>
          <w:szCs w:val="20"/>
        </w:rPr>
        <w:t>akhir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w:t>
      </w:r>
      <w:proofErr w:type="spellStart"/>
      <w:r>
        <w:rPr>
          <w:rFonts w:ascii="Palatino Linotype" w:eastAsia="Palatino Linotype" w:hAnsi="Palatino Linotype" w:cs="Palatino Linotype"/>
          <w:color w:val="000000"/>
          <w:sz w:val="20"/>
          <w:szCs w:val="20"/>
        </w:rPr>
        <w:t>masih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MB. </w:t>
      </w:r>
      <w:proofErr w:type="spellStart"/>
      <w:r>
        <w:rPr>
          <w:rFonts w:ascii="Palatino Linotype" w:eastAsia="Palatino Linotype" w:hAnsi="Palatino Linotype" w:cs="Palatino Linotype"/>
          <w:color w:val="000000"/>
          <w:sz w:val="20"/>
          <w:szCs w:val="20"/>
        </w:rPr>
        <w:t>Kondisi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adanya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perbedaan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individual. Anak yang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lebih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tinggi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tetap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membutuhkan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stimulasi</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pendampingan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sesuai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karakteristik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usia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individu</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unik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perbedaan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minat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pengalaman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kecepatan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Hasnida</w:t>
      </w:r>
      <w:proofErr w:type="spellEnd"/>
      <w:r>
        <w:rPr>
          <w:rFonts w:ascii="Palatino Linotype" w:eastAsia="Palatino Linotype" w:hAnsi="Palatino Linotype" w:cs="Palatino Linotype"/>
          <w:color w:val="000000"/>
          <w:sz w:val="20"/>
          <w:szCs w:val="20"/>
        </w:rPr>
        <w:t>, 2014).</w:t>
      </w:r>
    </w:p>
    <w:p w14:paraId="0D572885" w14:textId="77777777"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Oleh </w:t>
      </w:r>
      <w:proofErr w:type="spellStart"/>
      <w:r>
        <w:rPr>
          <w:rFonts w:ascii="Palatino Linotype" w:eastAsia="Palatino Linotype" w:hAnsi="Palatino Linotype" w:cs="Palatino Linotype"/>
          <w:color w:val="000000"/>
          <w:sz w:val="20"/>
          <w:szCs w:val="20"/>
        </w:rPr>
        <w:t>sebab</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hasil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tidak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seharusnya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dipahami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otomatis</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menghasilkan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sama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semua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Efektivitas</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juga </w:t>
      </w:r>
      <w:proofErr w:type="spellStart"/>
      <w:r>
        <w:rPr>
          <w:rFonts w:ascii="Palatino Linotype" w:eastAsia="Palatino Linotype" w:hAnsi="Palatino Linotype" w:cs="Palatino Linotype"/>
          <w:color w:val="000000"/>
          <w:sz w:val="20"/>
          <w:szCs w:val="20"/>
        </w:rPr>
        <w:t>berkaitan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cara</w:t>
      </w:r>
      <w:proofErr w:type="spellEnd"/>
      <w:r>
        <w:rPr>
          <w:rFonts w:ascii="Palatino Linotype" w:eastAsia="Palatino Linotype" w:hAnsi="Palatino Linotype" w:cs="Palatino Linotype"/>
          <w:color w:val="000000"/>
          <w:sz w:val="20"/>
          <w:szCs w:val="20"/>
        </w:rPr>
        <w:t xml:space="preserve"> guru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contoh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melakukan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pengulangan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kesempatan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kepada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serta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menyesuaikan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kebutuhan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perkembangan</w:t>
      </w:r>
      <w:proofErr w:type="spellEnd"/>
      <w:r>
        <w:rPr>
          <w:rFonts w:ascii="Palatino Linotype" w:eastAsia="Palatino Linotype" w:hAnsi="Palatino Linotype" w:cs="Palatino Linotype"/>
          <w:color w:val="000000"/>
          <w:sz w:val="20"/>
          <w:szCs w:val="20"/>
        </w:rPr>
        <w:t xml:space="preserve"> masing-masing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juga </w:t>
      </w:r>
      <w:proofErr w:type="spellStart"/>
      <w:r>
        <w:rPr>
          <w:rFonts w:ascii="Palatino Linotype" w:eastAsia="Palatino Linotype" w:hAnsi="Palatino Linotype" w:cs="Palatino Linotype"/>
          <w:color w:val="000000"/>
          <w:sz w:val="20"/>
          <w:szCs w:val="20"/>
        </w:rPr>
        <w:t>memiliki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manfaat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menciptakan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suasana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belajar</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lebih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aktif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Maghfirotun</w:t>
      </w:r>
      <w:proofErr w:type="spellEnd"/>
      <w:r>
        <w:rPr>
          <w:rFonts w:ascii="Palatino Linotype" w:eastAsia="Palatino Linotype" w:hAnsi="Palatino Linotype" w:cs="Palatino Linotype"/>
          <w:color w:val="000000"/>
          <w:sz w:val="20"/>
          <w:szCs w:val="20"/>
        </w:rPr>
        <w:t xml:space="preserve"> (</w:t>
      </w:r>
      <w:r w:rsidRPr="00D1437D">
        <w:rPr>
          <w:rFonts w:ascii="Palatino Linotype" w:eastAsia="Palatino Linotype" w:hAnsi="Palatino Linotype" w:cs="Palatino Linotype"/>
          <w:sz w:val="20"/>
          <w:szCs w:val="20"/>
        </w:rPr>
        <w:t>2018</w:t>
      </w:r>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menjelaskan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media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membantu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sekaligus</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meningkatkan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motivasi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belajar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tidak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hanya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penerima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informasi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tetapi</w:t>
      </w:r>
      <w:proofErr w:type="spellEnd"/>
      <w:r>
        <w:rPr>
          <w:rFonts w:ascii="Palatino Linotype" w:eastAsia="Palatino Linotype" w:hAnsi="Palatino Linotype" w:cs="Palatino Linotype"/>
          <w:color w:val="000000"/>
          <w:sz w:val="20"/>
          <w:szCs w:val="20"/>
        </w:rPr>
        <w:t xml:space="preserve"> juga </w:t>
      </w:r>
      <w:proofErr w:type="spellStart"/>
      <w:r>
        <w:rPr>
          <w:rFonts w:ascii="Palatino Linotype" w:eastAsia="Palatino Linotype" w:hAnsi="Palatino Linotype" w:cs="Palatino Linotype"/>
          <w:color w:val="000000"/>
          <w:sz w:val="20"/>
          <w:szCs w:val="20"/>
        </w:rPr>
        <w:t>melakukan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tindakan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langsung</w:t>
      </w:r>
      <w:proofErr w:type="spellEnd"/>
      <w:r>
        <w:rPr>
          <w:rFonts w:ascii="Palatino Linotype" w:eastAsia="Palatino Linotype" w:hAnsi="Palatino Linotype" w:cs="Palatino Linotype"/>
          <w:color w:val="000000"/>
          <w:sz w:val="20"/>
          <w:szCs w:val="20"/>
        </w:rPr>
        <w:t xml:space="preserve">. Anak </w:t>
      </w:r>
      <w:proofErr w:type="spellStart"/>
      <w:r>
        <w:rPr>
          <w:rFonts w:ascii="Palatino Linotype" w:eastAsia="Palatino Linotype" w:hAnsi="Palatino Linotype" w:cs="Palatino Linotype"/>
          <w:color w:val="000000"/>
          <w:sz w:val="20"/>
          <w:szCs w:val="20"/>
        </w:rPr>
        <w:t>mengambil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mengamati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menyebutkan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menulis</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Aktivitas</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menjadikan</w:t>
      </w:r>
      <w:proofErr w:type="spellEnd"/>
      <w:r>
        <w:rPr>
          <w:rFonts w:ascii="Palatino Linotype" w:eastAsia="Palatino Linotype" w:hAnsi="Palatino Linotype" w:cs="Palatino Linotype"/>
          <w:color w:val="000000"/>
          <w:sz w:val="20"/>
          <w:szCs w:val="20"/>
        </w:rPr>
        <w:t xml:space="preserve"> proses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lebih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partisipatif</w:t>
      </w:r>
      <w:proofErr w:type="spellEnd"/>
      <w:r>
        <w:rPr>
          <w:rFonts w:ascii="Palatino Linotype" w:eastAsia="Palatino Linotype" w:hAnsi="Palatino Linotype" w:cs="Palatino Linotype"/>
          <w:color w:val="000000"/>
          <w:sz w:val="20"/>
          <w:szCs w:val="20"/>
        </w:rPr>
        <w:t>.</w:t>
      </w:r>
    </w:p>
    <w:p w14:paraId="63BA30C3" w14:textId="77777777"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Dengan </w:t>
      </w:r>
      <w:proofErr w:type="spellStart"/>
      <w:r>
        <w:rPr>
          <w:rFonts w:ascii="Palatino Linotype" w:eastAsia="Palatino Linotype" w:hAnsi="Palatino Linotype" w:cs="Palatino Linotype"/>
          <w:color w:val="000000"/>
          <w:sz w:val="20"/>
          <w:szCs w:val="20"/>
        </w:rPr>
        <w:t>demikian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peningkatan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dilihat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hasil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kombinasi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antara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penggunaan</w:t>
      </w:r>
      <w:proofErr w:type="spellEnd"/>
      <w:r>
        <w:rPr>
          <w:rFonts w:ascii="Palatino Linotype" w:eastAsia="Palatino Linotype" w:hAnsi="Palatino Linotype" w:cs="Palatino Linotype"/>
          <w:color w:val="000000"/>
          <w:sz w:val="20"/>
          <w:szCs w:val="20"/>
        </w:rPr>
        <w:t xml:space="preserve"> media </w:t>
      </w:r>
      <w:proofErr w:type="spellStart"/>
      <w:r>
        <w:rPr>
          <w:rFonts w:ascii="Palatino Linotype" w:eastAsia="Palatino Linotype" w:hAnsi="Palatino Linotype" w:cs="Palatino Linotype"/>
          <w:color w:val="000000"/>
          <w:sz w:val="20"/>
          <w:szCs w:val="20"/>
        </w:rPr>
        <w:t>konkret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bermain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pengulangan</w:t>
      </w:r>
      <w:proofErr w:type="spellEnd"/>
      <w:r>
        <w:rPr>
          <w:rFonts w:ascii="Palatino Linotype" w:eastAsia="Palatino Linotype" w:hAnsi="Palatino Linotype" w:cs="Palatino Linotype"/>
          <w:color w:val="000000"/>
          <w:sz w:val="20"/>
          <w:szCs w:val="20"/>
        </w:rPr>
        <w:t xml:space="preserve">, </w:t>
      </w:r>
      <w:proofErr w:type="spellStart"/>
      <w:r w:rsidRPr="00D1437D">
        <w:rPr>
          <w:rFonts w:ascii="Palatino Linotype" w:eastAsia="Palatino Linotype" w:hAnsi="Palatino Linotype" w:cs="Palatino Linotype"/>
          <w:sz w:val="20"/>
          <w:szCs w:val="20"/>
        </w:rPr>
        <w:t>interaksi</w:t>
      </w:r>
      <w:proofErr w:type="spellEnd"/>
      <w:r>
        <w:rPr>
          <w:rFonts w:ascii="Palatino Linotype" w:eastAsia="Palatino Linotype" w:hAnsi="Palatino Linotype" w:cs="Palatino Linotype"/>
          <w:color w:val="000000"/>
          <w:sz w:val="20"/>
          <w:szCs w:val="20"/>
        </w:rPr>
        <w:t xml:space="preserve"> guru-</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serta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perbaikan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melalui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PTK.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media yang </w:t>
      </w:r>
      <w:proofErr w:type="spellStart"/>
      <w:r>
        <w:rPr>
          <w:rFonts w:ascii="Palatino Linotype" w:eastAsia="Palatino Linotype" w:hAnsi="Palatino Linotype" w:cs="Palatino Linotype"/>
          <w:color w:val="000000"/>
          <w:sz w:val="20"/>
          <w:szCs w:val="20"/>
        </w:rPr>
        <w:t>membantu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mengonkretkan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bagi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sementara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bermain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membuat</w:t>
      </w:r>
      <w:proofErr w:type="spellEnd"/>
      <w:r>
        <w:rPr>
          <w:rFonts w:ascii="Palatino Linotype" w:eastAsia="Palatino Linotype" w:hAnsi="Palatino Linotype" w:cs="Palatino Linotype"/>
          <w:color w:val="000000"/>
          <w:sz w:val="20"/>
          <w:szCs w:val="20"/>
        </w:rPr>
        <w:t xml:space="preserve"> proses </w:t>
      </w:r>
      <w:proofErr w:type="spellStart"/>
      <w:r>
        <w:rPr>
          <w:rFonts w:ascii="Palatino Linotype" w:eastAsia="Palatino Linotype" w:hAnsi="Palatino Linotype" w:cs="Palatino Linotype"/>
          <w:color w:val="000000"/>
          <w:sz w:val="20"/>
          <w:szCs w:val="20"/>
        </w:rPr>
        <w:t>pengenalan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lebih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sesuai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karakteristik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usia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dini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keseluruhan</w:t>
      </w:r>
      <w:proofErr w:type="spellEnd"/>
      <w:r>
        <w:rPr>
          <w:rFonts w:ascii="Palatino Linotype" w:eastAsia="Palatino Linotype" w:hAnsi="Palatino Linotype" w:cs="Palatino Linotype"/>
          <w:color w:val="000000"/>
          <w:sz w:val="20"/>
          <w:szCs w:val="20"/>
        </w:rPr>
        <w:t xml:space="preserve">, data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mengalami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peningkatan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kondisi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hingga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akhir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w:t>
      </w:r>
      <w:proofErr w:type="spellStart"/>
      <w:r>
        <w:rPr>
          <w:rFonts w:ascii="Palatino Linotype" w:eastAsia="Palatino Linotype" w:hAnsi="Palatino Linotype" w:cs="Palatino Linotype"/>
          <w:color w:val="000000"/>
          <w:sz w:val="20"/>
          <w:szCs w:val="20"/>
        </w:rPr>
        <w:t>Persentase</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dan BSB </w:t>
      </w:r>
      <w:proofErr w:type="spellStart"/>
      <w:r>
        <w:rPr>
          <w:rFonts w:ascii="Palatino Linotype" w:eastAsia="Palatino Linotype" w:hAnsi="Palatino Linotype" w:cs="Palatino Linotype"/>
          <w:color w:val="000000"/>
          <w:sz w:val="20"/>
          <w:szCs w:val="20"/>
        </w:rPr>
        <w:t>meningkat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25% pada </w:t>
      </w:r>
      <w:proofErr w:type="spellStart"/>
      <w:r>
        <w:rPr>
          <w:rFonts w:ascii="Palatino Linotype" w:eastAsia="Palatino Linotype" w:hAnsi="Palatino Linotype" w:cs="Palatino Linotype"/>
          <w:color w:val="000000"/>
          <w:sz w:val="20"/>
          <w:szCs w:val="20"/>
        </w:rPr>
        <w:t>kondisi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menjadi</w:t>
      </w:r>
      <w:proofErr w:type="spellEnd"/>
      <w:r>
        <w:rPr>
          <w:rFonts w:ascii="Palatino Linotype" w:eastAsia="Palatino Linotype" w:hAnsi="Palatino Linotype" w:cs="Palatino Linotype"/>
          <w:color w:val="000000"/>
          <w:sz w:val="20"/>
          <w:szCs w:val="20"/>
        </w:rPr>
        <w:t xml:space="preserve"> 75% pada </w:t>
      </w:r>
      <w:proofErr w:type="spellStart"/>
      <w:r>
        <w:rPr>
          <w:rFonts w:ascii="Palatino Linotype" w:eastAsia="Palatino Linotype" w:hAnsi="Palatino Linotype" w:cs="Palatino Linotype"/>
          <w:color w:val="000000"/>
          <w:sz w:val="20"/>
          <w:szCs w:val="20"/>
        </w:rPr>
        <w:t>akhir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Dengan </w:t>
      </w:r>
      <w:proofErr w:type="spellStart"/>
      <w:r>
        <w:rPr>
          <w:rFonts w:ascii="Palatino Linotype" w:eastAsia="Palatino Linotype" w:hAnsi="Palatino Linotype" w:cs="Palatino Linotype"/>
          <w:color w:val="000000"/>
          <w:sz w:val="20"/>
          <w:szCs w:val="20"/>
        </w:rPr>
        <w:t>demikian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tindakan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dilakukan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memenuhi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indikator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keberhasilan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lastRenderedPageBreak/>
        <w:t>ditetapkan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sebesar</w:t>
      </w:r>
      <w:proofErr w:type="spellEnd"/>
      <w:r>
        <w:rPr>
          <w:rFonts w:ascii="Palatino Linotype" w:eastAsia="Palatino Linotype" w:hAnsi="Palatino Linotype" w:cs="Palatino Linotype"/>
          <w:color w:val="000000"/>
          <w:sz w:val="20"/>
          <w:szCs w:val="20"/>
        </w:rPr>
        <w:t xml:space="preserve"> 70%.</w:t>
      </w:r>
    </w:p>
    <w:p w14:paraId="78ED8D62" w14:textId="3DE6B929" w:rsidR="009D4CA4" w:rsidRDefault="00D1437D">
      <w:pPr>
        <w:widowControl/>
        <w:numPr>
          <w:ilvl w:val="0"/>
          <w:numId w:val="1"/>
        </w:numPr>
        <w:pBdr>
          <w:top w:val="nil"/>
          <w:left w:val="nil"/>
          <w:bottom w:val="nil"/>
          <w:right w:val="nil"/>
          <w:between w:val="nil"/>
        </w:pBdr>
        <w:spacing w:before="240" w:after="120" w:line="240" w:lineRule="auto"/>
        <w:ind w:left="426"/>
        <w:jc w:val="both"/>
        <w:rPr>
          <w:rFonts w:ascii="Palatino Linotype" w:eastAsia="Palatino Linotype" w:hAnsi="Palatino Linotype" w:cs="Palatino Linotype"/>
          <w:b/>
          <w:bCs/>
          <w:color w:val="000000"/>
          <w:sz w:val="20"/>
          <w:szCs w:val="20"/>
        </w:rPr>
      </w:pPr>
      <w:r>
        <w:rPr>
          <w:rFonts w:ascii="Palatino Linotype" w:eastAsia="Palatino Linotype" w:hAnsi="Palatino Linotype" w:cs="Palatino Linotype"/>
          <w:b/>
          <w:bCs/>
          <w:color w:val="000000"/>
          <w:sz w:val="20"/>
          <w:szCs w:val="20"/>
        </w:rPr>
        <w:t>KESIMPULAN</w:t>
      </w:r>
    </w:p>
    <w:p w14:paraId="4C55D060" w14:textId="77777777"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proofErr w:type="spellStart"/>
      <w:r>
        <w:rPr>
          <w:rFonts w:ascii="Palatino Linotype" w:eastAsia="Palatino Linotype" w:hAnsi="Palatino Linotype" w:cs="Palatino Linotype"/>
          <w:color w:val="000000"/>
          <w:sz w:val="20"/>
          <w:szCs w:val="20"/>
        </w:rPr>
        <w:t>Berdasarkan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hasil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Tindakan </w:t>
      </w:r>
      <w:proofErr w:type="spellStart"/>
      <w:r>
        <w:rPr>
          <w:rFonts w:ascii="Palatino Linotype" w:eastAsia="Palatino Linotype" w:hAnsi="Palatino Linotype" w:cs="Palatino Linotype"/>
          <w:color w:val="000000"/>
          <w:sz w:val="20"/>
          <w:szCs w:val="20"/>
        </w:rPr>
        <w:t>Kelas</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telah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dilaksanakan</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kelompok</w:t>
      </w:r>
      <w:proofErr w:type="spellEnd"/>
      <w:r>
        <w:rPr>
          <w:rFonts w:ascii="Palatino Linotype" w:eastAsia="Palatino Linotype" w:hAnsi="Palatino Linotype" w:cs="Palatino Linotype"/>
          <w:color w:val="000000"/>
          <w:sz w:val="20"/>
          <w:szCs w:val="20"/>
        </w:rPr>
        <w:t xml:space="preserve"> A TK Kasih Ibu </w:t>
      </w:r>
      <w:proofErr w:type="spellStart"/>
      <w:r w:rsidRPr="00D1437D">
        <w:rPr>
          <w:rFonts w:ascii="Palatino Linotype" w:eastAsia="Palatino Linotype" w:hAnsi="Palatino Linotype" w:cs="Palatino Linotype"/>
          <w:sz w:val="20"/>
          <w:szCs w:val="20"/>
        </w:rPr>
        <w:t>Kecamatan</w:t>
      </w:r>
      <w:proofErr w:type="spellEnd"/>
      <w:r>
        <w:rPr>
          <w:rFonts w:ascii="Palatino Linotype" w:eastAsia="Palatino Linotype" w:hAnsi="Palatino Linotype" w:cs="Palatino Linotype"/>
          <w:color w:val="000000"/>
          <w:sz w:val="20"/>
          <w:szCs w:val="20"/>
        </w:rPr>
        <w:t xml:space="preserve"> Rantau </w:t>
      </w:r>
      <w:proofErr w:type="spellStart"/>
      <w:r>
        <w:rPr>
          <w:rFonts w:ascii="Palatino Linotype" w:eastAsia="Palatino Linotype" w:hAnsi="Palatino Linotype" w:cs="Palatino Linotype"/>
          <w:color w:val="000000"/>
          <w:sz w:val="20"/>
          <w:szCs w:val="20"/>
        </w:rPr>
        <w:t>Badauh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Kabupaten</w:t>
      </w:r>
      <w:proofErr w:type="spellEnd"/>
      <w:r>
        <w:rPr>
          <w:rFonts w:ascii="Palatino Linotype" w:eastAsia="Palatino Linotype" w:hAnsi="Palatino Linotype" w:cs="Palatino Linotype"/>
          <w:color w:val="000000"/>
          <w:sz w:val="20"/>
          <w:szCs w:val="20"/>
        </w:rPr>
        <w:t xml:space="preserve"> Barito Kuala,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disimpulkan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bahwa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metode</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digunakan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meningkatkan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mengenal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Peningkatan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terlihat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perubahan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sejak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kondisi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hingga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akhir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w:t>
      </w:r>
      <w:proofErr w:type="spellStart"/>
      <w:r>
        <w:rPr>
          <w:rFonts w:ascii="Palatino Linotype" w:eastAsia="Palatino Linotype" w:hAnsi="Palatino Linotype" w:cs="Palatino Linotype"/>
          <w:color w:val="000000"/>
          <w:sz w:val="20"/>
          <w:szCs w:val="20"/>
        </w:rPr>
        <w:t>Sebelum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tindakan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12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tujuh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(58,3%)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Belum </w:t>
      </w:r>
      <w:proofErr w:type="spellStart"/>
      <w:r>
        <w:rPr>
          <w:rFonts w:ascii="Palatino Linotype" w:eastAsia="Palatino Linotype" w:hAnsi="Palatino Linotype" w:cs="Palatino Linotype"/>
          <w:color w:val="000000"/>
          <w:sz w:val="20"/>
          <w:szCs w:val="20"/>
        </w:rPr>
        <w:t>Berkembang</w:t>
      </w:r>
      <w:proofErr w:type="spellEnd"/>
      <w:r>
        <w:rPr>
          <w:rFonts w:ascii="Palatino Linotype" w:eastAsia="Palatino Linotype" w:hAnsi="Palatino Linotype" w:cs="Palatino Linotype"/>
          <w:color w:val="000000"/>
          <w:sz w:val="20"/>
          <w:szCs w:val="20"/>
        </w:rPr>
        <w:t xml:space="preserve"> (BB), dua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(16,7%)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Mulai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Berkembang</w:t>
      </w:r>
      <w:proofErr w:type="spellEnd"/>
      <w:r>
        <w:rPr>
          <w:rFonts w:ascii="Palatino Linotype" w:eastAsia="Palatino Linotype" w:hAnsi="Palatino Linotype" w:cs="Palatino Linotype"/>
          <w:color w:val="000000"/>
          <w:sz w:val="20"/>
          <w:szCs w:val="20"/>
        </w:rPr>
        <w:t xml:space="preserve"> (MB),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(25%)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Berkembang</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Sesuai</w:t>
      </w:r>
      <w:proofErr w:type="spellEnd"/>
      <w:r>
        <w:rPr>
          <w:rFonts w:ascii="Palatino Linotype" w:eastAsia="Palatino Linotype" w:hAnsi="Palatino Linotype" w:cs="Palatino Linotype"/>
          <w:color w:val="000000"/>
          <w:sz w:val="20"/>
          <w:szCs w:val="20"/>
        </w:rPr>
        <w:t xml:space="preserve"> Harapan (BSH), dan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Berkembang</w:t>
      </w:r>
      <w:proofErr w:type="spellEnd"/>
      <w:r>
        <w:rPr>
          <w:rFonts w:ascii="Palatino Linotype" w:eastAsia="Palatino Linotype" w:hAnsi="Palatino Linotype" w:cs="Palatino Linotype"/>
          <w:color w:val="000000"/>
          <w:sz w:val="20"/>
          <w:szCs w:val="20"/>
        </w:rPr>
        <w:t xml:space="preserve"> Sangat Baik (BSB). Pada </w:t>
      </w:r>
      <w:proofErr w:type="spellStart"/>
      <w:r>
        <w:rPr>
          <w:rFonts w:ascii="Palatino Linotype" w:eastAsia="Palatino Linotype" w:hAnsi="Palatino Linotype" w:cs="Palatino Linotype"/>
          <w:color w:val="000000"/>
          <w:sz w:val="20"/>
          <w:szCs w:val="20"/>
        </w:rPr>
        <w:t>akhir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mulai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mengalami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perubahan</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pertemuan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empat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(33,3%)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lima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(41,7%)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MB,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(25%)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dan </w:t>
      </w:r>
      <w:proofErr w:type="spellStart"/>
      <w:r>
        <w:rPr>
          <w:rFonts w:ascii="Palatino Linotype" w:eastAsia="Palatino Linotype" w:hAnsi="Palatino Linotype" w:cs="Palatino Linotype"/>
          <w:color w:val="000000"/>
          <w:sz w:val="20"/>
          <w:szCs w:val="20"/>
        </w:rPr>
        <w:t>belum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ada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BSB. </w:t>
      </w:r>
      <w:proofErr w:type="spellStart"/>
      <w:r>
        <w:rPr>
          <w:rFonts w:ascii="Palatino Linotype" w:eastAsia="Palatino Linotype" w:hAnsi="Palatino Linotype" w:cs="Palatino Linotype"/>
          <w:color w:val="000000"/>
          <w:sz w:val="20"/>
          <w:szCs w:val="20"/>
        </w:rPr>
        <w:t>Peningkatan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lebih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lanjut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terjadi</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siklus</w:t>
      </w:r>
      <w:proofErr w:type="spellEnd"/>
      <w:r>
        <w:rPr>
          <w:rFonts w:ascii="Palatino Linotype" w:eastAsia="Palatino Linotype" w:hAnsi="Palatino Linotype" w:cs="Palatino Linotype"/>
          <w:color w:val="000000"/>
          <w:sz w:val="20"/>
          <w:szCs w:val="20"/>
        </w:rPr>
        <w:t xml:space="preserve"> II. Pada </w:t>
      </w:r>
      <w:proofErr w:type="spellStart"/>
      <w:r>
        <w:rPr>
          <w:rFonts w:ascii="Palatino Linotype" w:eastAsia="Palatino Linotype" w:hAnsi="Palatino Linotype" w:cs="Palatino Linotype"/>
          <w:color w:val="000000"/>
          <w:sz w:val="20"/>
          <w:szCs w:val="20"/>
        </w:rPr>
        <w:t>pertemuan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tidak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BB,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(25%)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MB, </w:t>
      </w:r>
      <w:proofErr w:type="spellStart"/>
      <w:r>
        <w:rPr>
          <w:rFonts w:ascii="Palatino Linotype" w:eastAsia="Palatino Linotype" w:hAnsi="Palatino Linotype" w:cs="Palatino Linotype"/>
          <w:color w:val="000000"/>
          <w:sz w:val="20"/>
          <w:szCs w:val="20"/>
        </w:rPr>
        <w:t>enam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(50%)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dan </w:t>
      </w:r>
      <w:proofErr w:type="spellStart"/>
      <w:r>
        <w:rPr>
          <w:rFonts w:ascii="Palatino Linotype" w:eastAsia="Palatino Linotype" w:hAnsi="Palatino Linotype" w:cs="Palatino Linotype"/>
          <w:color w:val="000000"/>
          <w:sz w:val="20"/>
          <w:szCs w:val="20"/>
        </w:rPr>
        <w:t>tiga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(25%) </w:t>
      </w:r>
      <w:proofErr w:type="spellStart"/>
      <w:r>
        <w:rPr>
          <w:rFonts w:ascii="Palatino Linotype" w:eastAsia="Palatino Linotype" w:hAnsi="Palatino Linotype" w:cs="Palatino Linotype"/>
          <w:color w:val="000000"/>
          <w:sz w:val="20"/>
          <w:szCs w:val="20"/>
        </w:rPr>
        <w:t>berada</w:t>
      </w:r>
      <w:proofErr w:type="spellEnd"/>
      <w:r>
        <w:rPr>
          <w:rFonts w:ascii="Palatino Linotype" w:eastAsia="Palatino Linotype" w:hAnsi="Palatino Linotype" w:cs="Palatino Linotype"/>
          <w:color w:val="000000"/>
          <w:sz w:val="20"/>
          <w:szCs w:val="20"/>
        </w:rPr>
        <w:t xml:space="preserve"> pada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BSB. Dengan </w:t>
      </w:r>
      <w:proofErr w:type="spellStart"/>
      <w:r>
        <w:rPr>
          <w:rFonts w:ascii="Palatino Linotype" w:eastAsia="Palatino Linotype" w:hAnsi="Palatino Linotype" w:cs="Palatino Linotype"/>
          <w:color w:val="000000"/>
          <w:sz w:val="20"/>
          <w:szCs w:val="20"/>
        </w:rPr>
        <w:t>demikian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sebanyak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sembilan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dari</w:t>
      </w:r>
      <w:proofErr w:type="spellEnd"/>
      <w:r>
        <w:rPr>
          <w:rFonts w:ascii="Palatino Linotype" w:eastAsia="Palatino Linotype" w:hAnsi="Palatino Linotype" w:cs="Palatino Linotype"/>
          <w:color w:val="000000"/>
          <w:sz w:val="20"/>
          <w:szCs w:val="20"/>
        </w:rPr>
        <w:t xml:space="preserve"> 12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atau</w:t>
      </w:r>
      <w:proofErr w:type="spellEnd"/>
      <w:r>
        <w:rPr>
          <w:rFonts w:ascii="Palatino Linotype" w:eastAsia="Palatino Linotype" w:hAnsi="Palatino Linotype" w:cs="Palatino Linotype"/>
          <w:color w:val="000000"/>
          <w:sz w:val="20"/>
          <w:szCs w:val="20"/>
        </w:rPr>
        <w:t xml:space="preserve"> 75% </w:t>
      </w:r>
      <w:proofErr w:type="spellStart"/>
      <w:r>
        <w:rPr>
          <w:rFonts w:ascii="Palatino Linotype" w:eastAsia="Palatino Linotype" w:hAnsi="Palatino Linotype" w:cs="Palatino Linotype"/>
          <w:color w:val="000000"/>
          <w:sz w:val="20"/>
          <w:szCs w:val="20"/>
        </w:rPr>
        <w:t>telah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mencapai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kategori</w:t>
      </w:r>
      <w:proofErr w:type="spellEnd"/>
      <w:r>
        <w:rPr>
          <w:rFonts w:ascii="Palatino Linotype" w:eastAsia="Palatino Linotype" w:hAnsi="Palatino Linotype" w:cs="Palatino Linotype"/>
          <w:color w:val="000000"/>
          <w:sz w:val="20"/>
          <w:szCs w:val="20"/>
        </w:rPr>
        <w:t xml:space="preserve"> BSH dan BSB. Hasil </w:t>
      </w:r>
      <w:proofErr w:type="spellStart"/>
      <w:r>
        <w:rPr>
          <w:rFonts w:ascii="Palatino Linotype" w:eastAsia="Palatino Linotype" w:hAnsi="Palatino Linotype" w:cs="Palatino Linotype"/>
          <w:color w:val="000000"/>
          <w:sz w:val="20"/>
          <w:szCs w:val="20"/>
        </w:rPr>
        <w:t>tersebut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memenuhi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indikator</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keberhasilan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penelitian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sebesar</w:t>
      </w:r>
      <w:proofErr w:type="spellEnd"/>
      <w:r>
        <w:rPr>
          <w:rFonts w:ascii="Palatino Linotype" w:eastAsia="Palatino Linotype" w:hAnsi="Palatino Linotype" w:cs="Palatino Linotype"/>
          <w:color w:val="000000"/>
          <w:sz w:val="20"/>
          <w:szCs w:val="20"/>
        </w:rPr>
        <w:t xml:space="preserve"> 70%.</w:t>
      </w:r>
    </w:p>
    <w:p w14:paraId="1327E2BF" w14:textId="77777777" w:rsidR="009D4CA4" w:rsidRDefault="00000000" w:rsidP="00D1437D">
      <w:pPr>
        <w:spacing w:line="360" w:lineRule="auto"/>
        <w:ind w:left="68" w:firstLine="357"/>
        <w:jc w:val="both"/>
        <w:rPr>
          <w:rFonts w:ascii="Palatino Linotype" w:eastAsia="Palatino Linotype" w:hAnsi="Palatino Linotype" w:cs="Palatino Linotype"/>
          <w:color w:val="000000"/>
          <w:sz w:val="20"/>
          <w:szCs w:val="20"/>
        </w:rPr>
      </w:pP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membantu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pengalaman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belajar</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konkret</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menyenangkan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melalui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menunjuk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menyebutkan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bunyi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menuliskan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serta</w:t>
      </w:r>
      <w:proofErr w:type="spellEnd"/>
      <w:r>
        <w:rPr>
          <w:rFonts w:ascii="Palatino Linotype" w:eastAsia="Palatino Linotype" w:hAnsi="Palatino Linotype" w:cs="Palatino Linotype"/>
          <w:color w:val="000000"/>
          <w:sz w:val="20"/>
          <w:szCs w:val="20"/>
        </w:rPr>
        <w:t xml:space="preserve"> </w:t>
      </w:r>
      <w:proofErr w:type="spellStart"/>
      <w:r w:rsidRPr="00D1437D">
        <w:rPr>
          <w:rFonts w:ascii="Palatino Linotype" w:eastAsia="Palatino Linotype" w:hAnsi="Palatino Linotype" w:cs="Palatino Linotype"/>
          <w:sz w:val="20"/>
          <w:szCs w:val="20"/>
        </w:rPr>
        <w:t>menghubungkan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gambar</w:t>
      </w:r>
      <w:proofErr w:type="spellEnd"/>
      <w:r>
        <w:rPr>
          <w:rFonts w:ascii="Palatino Linotype" w:eastAsia="Palatino Linotype" w:hAnsi="Palatino Linotype" w:cs="Palatino Linotype"/>
          <w:color w:val="000000"/>
          <w:sz w:val="20"/>
          <w:szCs w:val="20"/>
        </w:rPr>
        <w:t xml:space="preserve">. Oleh </w:t>
      </w:r>
      <w:proofErr w:type="spellStart"/>
      <w:r>
        <w:rPr>
          <w:rFonts w:ascii="Palatino Linotype" w:eastAsia="Palatino Linotype" w:hAnsi="Palatino Linotype" w:cs="Palatino Linotype"/>
          <w:color w:val="000000"/>
          <w:sz w:val="20"/>
          <w:szCs w:val="20"/>
        </w:rPr>
        <w:t>karena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itu</w:t>
      </w:r>
      <w:proofErr w:type="spellEnd"/>
      <w:r>
        <w:rPr>
          <w:rFonts w:ascii="Palatino Linotype" w:eastAsia="Palatino Linotype" w:hAnsi="Palatino Linotype" w:cs="Palatino Linotype"/>
          <w:color w:val="000000"/>
          <w:sz w:val="20"/>
          <w:szCs w:val="20"/>
        </w:rPr>
        <w:t xml:space="preserve">, guru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memanfaatkan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sebagai</w:t>
      </w:r>
      <w:proofErr w:type="spellEnd"/>
      <w:r>
        <w:rPr>
          <w:rFonts w:ascii="Palatino Linotype" w:eastAsia="Palatino Linotype" w:hAnsi="Palatino Linotype" w:cs="Palatino Linotype"/>
          <w:color w:val="000000"/>
          <w:sz w:val="20"/>
          <w:szCs w:val="20"/>
        </w:rPr>
        <w:t xml:space="preserve"> salah </w:t>
      </w:r>
      <w:proofErr w:type="spellStart"/>
      <w:r>
        <w:rPr>
          <w:rFonts w:ascii="Palatino Linotype" w:eastAsia="Palatino Linotype" w:hAnsi="Palatino Linotype" w:cs="Palatino Linotype"/>
          <w:color w:val="000000"/>
          <w:sz w:val="20"/>
          <w:szCs w:val="20"/>
        </w:rPr>
        <w:t>satu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alternatif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pengembangan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bahasa</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keaksaraan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awal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usia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dini</w:t>
      </w:r>
      <w:proofErr w:type="spellEnd"/>
      <w:r>
        <w:rPr>
          <w:rFonts w:ascii="Palatino Linotype" w:eastAsia="Palatino Linotype" w:hAnsi="Palatino Linotype" w:cs="Palatino Linotype"/>
          <w:color w:val="000000"/>
          <w:sz w:val="20"/>
          <w:szCs w:val="20"/>
        </w:rPr>
        <w:t xml:space="preserve">. Bagi </w:t>
      </w:r>
      <w:proofErr w:type="spellStart"/>
      <w:r>
        <w:rPr>
          <w:rFonts w:ascii="Palatino Linotype" w:eastAsia="Palatino Linotype" w:hAnsi="Palatino Linotype" w:cs="Palatino Linotype"/>
          <w:color w:val="000000"/>
          <w:sz w:val="20"/>
          <w:szCs w:val="20"/>
        </w:rPr>
        <w:t>sekolah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dukungan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terhadap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ketersediaan</w:t>
      </w:r>
      <w:proofErr w:type="spellEnd"/>
      <w:r>
        <w:rPr>
          <w:rFonts w:ascii="Palatino Linotype" w:eastAsia="Palatino Linotype" w:hAnsi="Palatino Linotype" w:cs="Palatino Linotype"/>
          <w:color w:val="000000"/>
          <w:sz w:val="20"/>
          <w:szCs w:val="20"/>
        </w:rPr>
        <w:t xml:space="preserve"> media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perlu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ditingkatkan</w:t>
      </w:r>
      <w:proofErr w:type="spellEnd"/>
      <w:r>
        <w:rPr>
          <w:rFonts w:ascii="Palatino Linotype" w:eastAsia="Palatino Linotype" w:hAnsi="Palatino Linotype" w:cs="Palatino Linotype"/>
          <w:color w:val="000000"/>
          <w:sz w:val="20"/>
          <w:szCs w:val="20"/>
        </w:rPr>
        <w:t xml:space="preserve"> agar guru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mengembangkan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pembelajaran</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kreatif</w:t>
      </w:r>
      <w:proofErr w:type="spellEnd"/>
      <w:r>
        <w:rPr>
          <w:rFonts w:ascii="Palatino Linotype" w:eastAsia="Palatino Linotype" w:hAnsi="Palatino Linotype" w:cs="Palatino Linotype"/>
          <w:color w:val="000000"/>
          <w:sz w:val="20"/>
          <w:szCs w:val="20"/>
        </w:rPr>
        <w:t xml:space="preserve"> dan </w:t>
      </w:r>
      <w:proofErr w:type="spellStart"/>
      <w:r>
        <w:rPr>
          <w:rFonts w:ascii="Palatino Linotype" w:eastAsia="Palatino Linotype" w:hAnsi="Palatino Linotype" w:cs="Palatino Linotype"/>
          <w:color w:val="000000"/>
          <w:sz w:val="20"/>
          <w:szCs w:val="20"/>
        </w:rPr>
        <w:t>bervariasi</w:t>
      </w:r>
      <w:proofErr w:type="spellEnd"/>
      <w:r>
        <w:rPr>
          <w:rFonts w:ascii="Palatino Linotype" w:eastAsia="Palatino Linotype" w:hAnsi="Palatino Linotype" w:cs="Palatino Linotype"/>
          <w:color w:val="000000"/>
          <w:sz w:val="20"/>
          <w:szCs w:val="20"/>
        </w:rPr>
        <w:t xml:space="preserve">. Bagi guru, </w:t>
      </w:r>
      <w:proofErr w:type="spellStart"/>
      <w:r>
        <w:rPr>
          <w:rFonts w:ascii="Palatino Linotype" w:eastAsia="Palatino Linotype" w:hAnsi="Palatino Linotype" w:cs="Palatino Linotype"/>
          <w:color w:val="000000"/>
          <w:sz w:val="20"/>
          <w:szCs w:val="20"/>
        </w:rPr>
        <w:t>penggunaan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sebaiknya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dilakukan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secara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fleksibel</w:t>
      </w:r>
      <w:proofErr w:type="spellEnd"/>
      <w:r>
        <w:rPr>
          <w:rFonts w:ascii="Palatino Linotype" w:eastAsia="Palatino Linotype" w:hAnsi="Palatino Linotype" w:cs="Palatino Linotype"/>
          <w:color w:val="000000"/>
          <w:sz w:val="20"/>
          <w:szCs w:val="20"/>
        </w:rPr>
        <w:t xml:space="preserve"> </w:t>
      </w:r>
      <w:proofErr w:type="spellStart"/>
      <w:r w:rsidRPr="00D1437D">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memperhatikan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kemampuan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setiap</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anak</w:t>
      </w:r>
      <w:proofErr w:type="spellEnd"/>
      <w:r>
        <w:rPr>
          <w:rFonts w:ascii="Palatino Linotype" w:eastAsia="Palatino Linotype" w:hAnsi="Palatino Linotype" w:cs="Palatino Linotype"/>
          <w:color w:val="000000"/>
          <w:sz w:val="20"/>
          <w:szCs w:val="20"/>
        </w:rPr>
        <w:t xml:space="preserve">. Bagi orang </w:t>
      </w:r>
      <w:proofErr w:type="spellStart"/>
      <w:r>
        <w:rPr>
          <w:rFonts w:ascii="Palatino Linotype" w:eastAsia="Palatino Linotype" w:hAnsi="Palatino Linotype" w:cs="Palatino Linotype"/>
          <w:color w:val="000000"/>
          <w:sz w:val="20"/>
          <w:szCs w:val="20"/>
        </w:rPr>
        <w:t>tua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permainan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kartu</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juga </w:t>
      </w:r>
      <w:proofErr w:type="spellStart"/>
      <w:r>
        <w:rPr>
          <w:rFonts w:ascii="Palatino Linotype" w:eastAsia="Palatino Linotype" w:hAnsi="Palatino Linotype" w:cs="Palatino Linotype"/>
          <w:color w:val="000000"/>
          <w:sz w:val="20"/>
          <w:szCs w:val="20"/>
        </w:rPr>
        <w:t>dapat</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dikembangkan</w:t>
      </w:r>
      <w:proofErr w:type="spellEnd"/>
      <w:r>
        <w:rPr>
          <w:rFonts w:ascii="Palatino Linotype" w:eastAsia="Palatino Linotype" w:hAnsi="Palatino Linotype" w:cs="Palatino Linotype"/>
          <w:color w:val="000000"/>
          <w:sz w:val="20"/>
          <w:szCs w:val="20"/>
        </w:rPr>
        <w:t xml:space="preserve"> di </w:t>
      </w:r>
      <w:proofErr w:type="spellStart"/>
      <w:r>
        <w:rPr>
          <w:rFonts w:ascii="Palatino Linotype" w:eastAsia="Palatino Linotype" w:hAnsi="Palatino Linotype" w:cs="Palatino Linotype"/>
          <w:color w:val="000000"/>
          <w:sz w:val="20"/>
          <w:szCs w:val="20"/>
        </w:rPr>
        <w:t>rumah</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sebagai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kegiatan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sederhana</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untuk</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memberikan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stimulasi</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pengenalan</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simbol</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huruf</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dalam</w:t>
      </w:r>
      <w:proofErr w:type="spellEnd"/>
      <w:r>
        <w:rPr>
          <w:rFonts w:ascii="Palatino Linotype" w:eastAsia="Palatino Linotype" w:hAnsi="Palatino Linotype" w:cs="Palatino Linotype"/>
          <w:color w:val="000000"/>
          <w:sz w:val="20"/>
          <w:szCs w:val="20"/>
        </w:rPr>
        <w:t xml:space="preserve"> </w:t>
      </w:r>
      <w:proofErr w:type="spellStart"/>
      <w:r>
        <w:rPr>
          <w:rFonts w:ascii="Palatino Linotype" w:eastAsia="Palatino Linotype" w:hAnsi="Palatino Linotype" w:cs="Palatino Linotype"/>
          <w:color w:val="000000"/>
          <w:sz w:val="20"/>
          <w:szCs w:val="20"/>
        </w:rPr>
        <w:t>suasana</w:t>
      </w:r>
      <w:proofErr w:type="spellEnd"/>
      <w:r>
        <w:rPr>
          <w:rFonts w:ascii="Palatino Linotype" w:eastAsia="Palatino Linotype" w:hAnsi="Palatino Linotype" w:cs="Palatino Linotype"/>
          <w:color w:val="000000"/>
          <w:sz w:val="20"/>
          <w:szCs w:val="20"/>
        </w:rPr>
        <w:t xml:space="preserve"> yang </w:t>
      </w:r>
      <w:proofErr w:type="spellStart"/>
      <w:r>
        <w:rPr>
          <w:rFonts w:ascii="Palatino Linotype" w:eastAsia="Palatino Linotype" w:hAnsi="Palatino Linotype" w:cs="Palatino Linotype"/>
          <w:color w:val="000000"/>
          <w:sz w:val="20"/>
          <w:szCs w:val="20"/>
        </w:rPr>
        <w:t>menyenangkan</w:t>
      </w:r>
      <w:proofErr w:type="spellEnd"/>
      <w:r>
        <w:rPr>
          <w:rFonts w:ascii="Palatino Linotype" w:eastAsia="Palatino Linotype" w:hAnsi="Palatino Linotype" w:cs="Palatino Linotype"/>
          <w:color w:val="000000"/>
          <w:sz w:val="20"/>
          <w:szCs w:val="20"/>
        </w:rPr>
        <w:t>.</w:t>
      </w:r>
    </w:p>
    <w:p w14:paraId="7C327421" w14:textId="0488B4A0" w:rsidR="009D4CA4" w:rsidRDefault="00000000" w:rsidP="00D1437D">
      <w:pPr>
        <w:spacing w:before="240" w:after="120" w:line="240" w:lineRule="auto"/>
        <w:ind w:left="90"/>
        <w:jc w:val="both"/>
        <w:rPr>
          <w:rFonts w:ascii="Palatino Linotype" w:eastAsia="Palatino Linotype" w:hAnsi="Palatino Linotype" w:cs="Palatino Linotype"/>
          <w:i/>
          <w:iCs/>
          <w:sz w:val="20"/>
          <w:szCs w:val="20"/>
        </w:rPr>
      </w:pPr>
      <w:r>
        <w:rPr>
          <w:rFonts w:ascii="Palatino Linotype" w:eastAsia="Palatino Linotype" w:hAnsi="Palatino Linotype" w:cs="Palatino Linotype"/>
          <w:b/>
          <w:bCs/>
          <w:sz w:val="20"/>
          <w:szCs w:val="20"/>
        </w:rPr>
        <w:t>REFEREN</w:t>
      </w:r>
      <w:r w:rsidR="00D1437D">
        <w:rPr>
          <w:rFonts w:ascii="Palatino Linotype" w:eastAsia="Palatino Linotype" w:hAnsi="Palatino Linotype" w:cs="Palatino Linotype"/>
          <w:b/>
          <w:bCs/>
          <w:sz w:val="20"/>
          <w:szCs w:val="20"/>
        </w:rPr>
        <w:t>SI</w:t>
      </w:r>
    </w:p>
    <w:p w14:paraId="369DFF6A"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Amalia, L. (2020). </w:t>
      </w:r>
      <w:proofErr w:type="spellStart"/>
      <w:r>
        <w:rPr>
          <w:rFonts w:ascii="Palatino Linotype" w:eastAsia="Palatino Linotype" w:hAnsi="Palatino Linotype" w:cs="Palatino Linotype"/>
          <w:i/>
          <w:iCs/>
          <w:sz w:val="20"/>
          <w:szCs w:val="20"/>
        </w:rPr>
        <w:t>Peningkatan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kemampuan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mengenal</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huruf</w:t>
      </w:r>
      <w:proofErr w:type="spellEnd"/>
      <w:r>
        <w:rPr>
          <w:rFonts w:ascii="Palatino Linotype" w:eastAsia="Palatino Linotype" w:hAnsi="Palatino Linotype" w:cs="Palatino Linotype"/>
          <w:i/>
          <w:iCs/>
          <w:sz w:val="20"/>
          <w:szCs w:val="20"/>
        </w:rPr>
        <w:t xml:space="preserve"> abjad </w:t>
      </w:r>
      <w:proofErr w:type="spellStart"/>
      <w:r>
        <w:rPr>
          <w:rFonts w:ascii="Palatino Linotype" w:eastAsia="Palatino Linotype" w:hAnsi="Palatino Linotype" w:cs="Palatino Linotype"/>
          <w:i/>
          <w:iCs/>
          <w:sz w:val="20"/>
          <w:szCs w:val="20"/>
        </w:rPr>
        <w:t>melalui</w:t>
      </w:r>
      <w:proofErr w:type="spellEnd"/>
      <w:r>
        <w:rPr>
          <w:rFonts w:ascii="Palatino Linotype" w:eastAsia="Palatino Linotype" w:hAnsi="Palatino Linotype" w:cs="Palatino Linotype"/>
          <w:i/>
          <w:iCs/>
          <w:sz w:val="20"/>
          <w:szCs w:val="20"/>
        </w:rPr>
        <w:t xml:space="preserve"> media pin activity pada </w:t>
      </w:r>
      <w:proofErr w:type="spellStart"/>
      <w:r>
        <w:rPr>
          <w:rFonts w:ascii="Palatino Linotype" w:eastAsia="Palatino Linotype" w:hAnsi="Palatino Linotype" w:cs="Palatino Linotype"/>
          <w:i/>
          <w:iCs/>
          <w:sz w:val="20"/>
          <w:szCs w:val="20"/>
        </w:rPr>
        <w:t>kelompok</w:t>
      </w:r>
      <w:proofErr w:type="spellEnd"/>
      <w:r>
        <w:rPr>
          <w:rFonts w:ascii="Palatino Linotype" w:eastAsia="Palatino Linotype" w:hAnsi="Palatino Linotype" w:cs="Palatino Linotype"/>
          <w:i/>
          <w:iCs/>
          <w:sz w:val="20"/>
          <w:szCs w:val="20"/>
        </w:rPr>
        <w:t xml:space="preserve"> A di TK Dharma Wanita </w:t>
      </w:r>
      <w:proofErr w:type="spellStart"/>
      <w:r>
        <w:rPr>
          <w:rFonts w:ascii="Palatino Linotype" w:eastAsia="Palatino Linotype" w:hAnsi="Palatino Linotype" w:cs="Palatino Linotype"/>
          <w:i/>
          <w:iCs/>
          <w:sz w:val="20"/>
          <w:szCs w:val="20"/>
        </w:rPr>
        <w:t>Persatuan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Krembung</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Sidoarjo</w:t>
      </w:r>
      <w:proofErr w:type="spellEnd"/>
      <w:r>
        <w:rPr>
          <w:rFonts w:ascii="Palatino Linotype" w:eastAsia="Palatino Linotype" w:hAnsi="Palatino Linotype" w:cs="Palatino Linotype"/>
          <w:sz w:val="20"/>
          <w:szCs w:val="20"/>
        </w:rPr>
        <w:t>. Universitas Islam Negeri Maulana Ibrahim.</w:t>
      </w:r>
    </w:p>
    <w:p w14:paraId="665C4EDC"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Arief, M. T. (2019). </w:t>
      </w:r>
      <w:proofErr w:type="spellStart"/>
      <w:r>
        <w:rPr>
          <w:rFonts w:ascii="Palatino Linotype" w:eastAsia="Palatino Linotype" w:hAnsi="Palatino Linotype" w:cs="Palatino Linotype"/>
          <w:i/>
          <w:iCs/>
          <w:sz w:val="20"/>
          <w:szCs w:val="20"/>
        </w:rPr>
        <w:t>Pengaruh</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pelaksana</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metode</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pemberian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tugas</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terhadap</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prestasi</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belajar</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siswa</w:t>
      </w:r>
      <w:proofErr w:type="spellEnd"/>
      <w:r>
        <w:rPr>
          <w:rFonts w:ascii="Palatino Linotype" w:eastAsia="Palatino Linotype" w:hAnsi="Palatino Linotype" w:cs="Palatino Linotype"/>
          <w:i/>
          <w:iCs/>
          <w:sz w:val="20"/>
          <w:szCs w:val="20"/>
        </w:rPr>
        <w:t xml:space="preserve"> pada </w:t>
      </w:r>
      <w:proofErr w:type="spellStart"/>
      <w:r>
        <w:rPr>
          <w:rFonts w:ascii="Palatino Linotype" w:eastAsia="Palatino Linotype" w:hAnsi="Palatino Linotype" w:cs="Palatino Linotype"/>
          <w:i/>
          <w:iCs/>
          <w:sz w:val="20"/>
          <w:szCs w:val="20"/>
        </w:rPr>
        <w:t>mata</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pelajaran</w:t>
      </w:r>
      <w:proofErr w:type="spellEnd"/>
      <w:r>
        <w:rPr>
          <w:rFonts w:ascii="Palatino Linotype" w:eastAsia="Palatino Linotype" w:hAnsi="Palatino Linotype" w:cs="Palatino Linotype"/>
          <w:i/>
          <w:iCs/>
          <w:sz w:val="20"/>
          <w:szCs w:val="20"/>
        </w:rPr>
        <w:t xml:space="preserve"> Pendidikan Agama Islam di SMP Negeri 24 Kota Bengkulu</w:t>
      </w:r>
      <w:r>
        <w:rPr>
          <w:rFonts w:ascii="Palatino Linotype" w:eastAsia="Palatino Linotype" w:hAnsi="Palatino Linotype" w:cs="Palatino Linotype"/>
          <w:sz w:val="20"/>
          <w:szCs w:val="20"/>
        </w:rPr>
        <w:t>. IAIN Bengkulu.</w:t>
      </w:r>
    </w:p>
    <w:p w14:paraId="7E4A4774"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Cristian, A., Ariani, F., &amp; Rizal, K. (2014). </w:t>
      </w:r>
      <w:proofErr w:type="spellStart"/>
      <w:r>
        <w:rPr>
          <w:rFonts w:ascii="Palatino Linotype" w:eastAsia="Palatino Linotype" w:hAnsi="Palatino Linotype" w:cs="Palatino Linotype"/>
          <w:sz w:val="20"/>
          <w:szCs w:val="20"/>
        </w:rPr>
        <w:t>Animasi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interaktif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peningkatan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untuk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i/>
          <w:iCs/>
          <w:sz w:val="20"/>
          <w:szCs w:val="20"/>
        </w:rPr>
        <w:t>Simnasiptek</w:t>
      </w:r>
      <w:proofErr w:type="spellEnd"/>
      <w:r>
        <w:rPr>
          <w:rFonts w:ascii="Palatino Linotype" w:eastAsia="Palatino Linotype" w:hAnsi="Palatino Linotype" w:cs="Palatino Linotype"/>
          <w:sz w:val="20"/>
          <w:szCs w:val="20"/>
        </w:rPr>
        <w:t>.</w:t>
      </w:r>
    </w:p>
    <w:p w14:paraId="02A41ED0"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Dhieni</w:t>
      </w:r>
      <w:proofErr w:type="spellEnd"/>
      <w:r>
        <w:rPr>
          <w:rFonts w:ascii="Palatino Linotype" w:eastAsia="Palatino Linotype" w:hAnsi="Palatino Linotype" w:cs="Palatino Linotype"/>
          <w:sz w:val="20"/>
          <w:szCs w:val="20"/>
        </w:rPr>
        <w:t xml:space="preserve">, N. (2011). </w:t>
      </w:r>
      <w:r>
        <w:rPr>
          <w:rFonts w:ascii="Palatino Linotype" w:eastAsia="Palatino Linotype" w:hAnsi="Palatino Linotype" w:cs="Palatino Linotype"/>
          <w:i/>
          <w:iCs/>
          <w:sz w:val="20"/>
          <w:szCs w:val="20"/>
        </w:rPr>
        <w:t xml:space="preserve">Metode </w:t>
      </w:r>
      <w:proofErr w:type="spellStart"/>
      <w:r>
        <w:rPr>
          <w:rFonts w:ascii="Palatino Linotype" w:eastAsia="Palatino Linotype" w:hAnsi="Palatino Linotype" w:cs="Palatino Linotype"/>
          <w:i/>
          <w:iCs/>
          <w:sz w:val="20"/>
          <w:szCs w:val="20"/>
        </w:rPr>
        <w:t>pengembangan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bahasa</w:t>
      </w:r>
      <w:proofErr w:type="spellEnd"/>
      <w:r>
        <w:rPr>
          <w:rFonts w:ascii="Palatino Linotype" w:eastAsia="Palatino Linotype" w:hAnsi="Palatino Linotype" w:cs="Palatino Linotype"/>
          <w:sz w:val="20"/>
          <w:szCs w:val="20"/>
        </w:rPr>
        <w:t>. Universitas Terbuka.</w:t>
      </w:r>
    </w:p>
    <w:p w14:paraId="6D3EB3CD"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Djaali</w:t>
      </w:r>
      <w:proofErr w:type="spellEnd"/>
      <w:r>
        <w:rPr>
          <w:rFonts w:ascii="Palatino Linotype" w:eastAsia="Palatino Linotype" w:hAnsi="Palatino Linotype" w:cs="Palatino Linotype"/>
          <w:sz w:val="20"/>
          <w:szCs w:val="20"/>
        </w:rPr>
        <w:t xml:space="preserve">. (2020). </w:t>
      </w:r>
      <w:proofErr w:type="spellStart"/>
      <w:r>
        <w:rPr>
          <w:rFonts w:ascii="Palatino Linotype" w:eastAsia="Palatino Linotype" w:hAnsi="Palatino Linotype" w:cs="Palatino Linotype"/>
          <w:i/>
          <w:iCs/>
          <w:sz w:val="20"/>
          <w:szCs w:val="20"/>
        </w:rPr>
        <w:t>Metodologi</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penelitian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kuantitatif</w:t>
      </w:r>
      <w:proofErr w:type="spellEnd"/>
      <w:r>
        <w:rPr>
          <w:rFonts w:ascii="Palatino Linotype" w:eastAsia="Palatino Linotype" w:hAnsi="Palatino Linotype" w:cs="Palatino Linotype"/>
          <w:sz w:val="20"/>
          <w:szCs w:val="20"/>
        </w:rPr>
        <w:t>. PT Bumi Aksara.</w:t>
      </w:r>
    </w:p>
    <w:p w14:paraId="1984C00E"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lastRenderedPageBreak/>
        <w:t xml:space="preserve">Farhana, H., </w:t>
      </w:r>
      <w:proofErr w:type="spellStart"/>
      <w:r>
        <w:rPr>
          <w:rFonts w:ascii="Palatino Linotype" w:eastAsia="Palatino Linotype" w:hAnsi="Palatino Linotype" w:cs="Palatino Linotype"/>
          <w:sz w:val="20"/>
          <w:szCs w:val="20"/>
        </w:rPr>
        <w:t>Awaria</w:t>
      </w:r>
      <w:proofErr w:type="spellEnd"/>
      <w:r>
        <w:rPr>
          <w:rFonts w:ascii="Palatino Linotype" w:eastAsia="Palatino Linotype" w:hAnsi="Palatino Linotype" w:cs="Palatino Linotype"/>
          <w:sz w:val="20"/>
          <w:szCs w:val="20"/>
        </w:rPr>
        <w:t xml:space="preserve">, &amp; </w:t>
      </w:r>
      <w:proofErr w:type="spellStart"/>
      <w:r>
        <w:rPr>
          <w:rFonts w:ascii="Palatino Linotype" w:eastAsia="Palatino Linotype" w:hAnsi="Palatino Linotype" w:cs="Palatino Linotype"/>
          <w:sz w:val="20"/>
          <w:szCs w:val="20"/>
        </w:rPr>
        <w:t>Muttaqien</w:t>
      </w:r>
      <w:proofErr w:type="spellEnd"/>
      <w:r>
        <w:rPr>
          <w:rFonts w:ascii="Palatino Linotype" w:eastAsia="Palatino Linotype" w:hAnsi="Palatino Linotype" w:cs="Palatino Linotype"/>
          <w:sz w:val="20"/>
          <w:szCs w:val="20"/>
        </w:rPr>
        <w:t xml:space="preserve">, N. (2019). </w:t>
      </w:r>
      <w:proofErr w:type="spellStart"/>
      <w:r>
        <w:rPr>
          <w:rFonts w:ascii="Palatino Linotype" w:eastAsia="Palatino Linotype" w:hAnsi="Palatino Linotype" w:cs="Palatino Linotype"/>
          <w:i/>
          <w:iCs/>
          <w:sz w:val="20"/>
          <w:szCs w:val="20"/>
        </w:rPr>
        <w:t>Penelitian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tindakan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kelas</w:t>
      </w:r>
      <w:proofErr w:type="spellEnd"/>
      <w:r>
        <w:rPr>
          <w:rFonts w:ascii="Palatino Linotype" w:eastAsia="Palatino Linotype" w:hAnsi="Palatino Linotype" w:cs="Palatino Linotype"/>
          <w:sz w:val="20"/>
          <w:szCs w:val="20"/>
        </w:rPr>
        <w:t>. Harapan Cerdas.</w:t>
      </w:r>
    </w:p>
    <w:p w14:paraId="14C897F4"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Hasnida</w:t>
      </w:r>
      <w:proofErr w:type="spellEnd"/>
      <w:r>
        <w:rPr>
          <w:rFonts w:ascii="Palatino Linotype" w:eastAsia="Palatino Linotype" w:hAnsi="Palatino Linotype" w:cs="Palatino Linotype"/>
          <w:sz w:val="20"/>
          <w:szCs w:val="20"/>
        </w:rPr>
        <w:t xml:space="preserve">. (2014). </w:t>
      </w:r>
      <w:proofErr w:type="spellStart"/>
      <w:r>
        <w:rPr>
          <w:rFonts w:ascii="Palatino Linotype" w:eastAsia="Palatino Linotype" w:hAnsi="Palatino Linotype" w:cs="Palatino Linotype"/>
          <w:i/>
          <w:iCs/>
          <w:sz w:val="20"/>
          <w:szCs w:val="20"/>
        </w:rPr>
        <w:t>Analisis</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kebutuhan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anak</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usia</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dini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Luxima</w:t>
      </w:r>
      <w:proofErr w:type="spellEnd"/>
      <w:r>
        <w:rPr>
          <w:rFonts w:ascii="Palatino Linotype" w:eastAsia="Palatino Linotype" w:hAnsi="Palatino Linotype" w:cs="Palatino Linotype"/>
          <w:sz w:val="20"/>
          <w:szCs w:val="20"/>
        </w:rPr>
        <w:t>.</w:t>
      </w:r>
    </w:p>
    <w:p w14:paraId="6E7A2E53"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Juliani, S. (2019). </w:t>
      </w:r>
      <w:proofErr w:type="spellStart"/>
      <w:r>
        <w:rPr>
          <w:rFonts w:ascii="Palatino Linotype" w:eastAsia="Palatino Linotype" w:hAnsi="Palatino Linotype" w:cs="Palatino Linotype"/>
          <w:i/>
          <w:iCs/>
          <w:sz w:val="20"/>
          <w:szCs w:val="20"/>
        </w:rPr>
        <w:t>Peningkatan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kemampuan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membaca</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permulaan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melalui</w:t>
      </w:r>
      <w:proofErr w:type="spellEnd"/>
      <w:r>
        <w:rPr>
          <w:rFonts w:ascii="Palatino Linotype" w:eastAsia="Palatino Linotype" w:hAnsi="Palatino Linotype" w:cs="Palatino Linotype"/>
          <w:i/>
          <w:iCs/>
          <w:sz w:val="20"/>
          <w:szCs w:val="20"/>
        </w:rPr>
        <w:t xml:space="preserve"> media </w:t>
      </w:r>
      <w:proofErr w:type="spellStart"/>
      <w:r>
        <w:rPr>
          <w:rFonts w:ascii="Palatino Linotype" w:eastAsia="Palatino Linotype" w:hAnsi="Palatino Linotype" w:cs="Palatino Linotype"/>
          <w:i/>
          <w:iCs/>
          <w:sz w:val="20"/>
          <w:szCs w:val="20"/>
        </w:rPr>
        <w:t>kartu</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huruf</w:t>
      </w:r>
      <w:proofErr w:type="spellEnd"/>
      <w:r>
        <w:rPr>
          <w:rFonts w:ascii="Palatino Linotype" w:eastAsia="Palatino Linotype" w:hAnsi="Palatino Linotype" w:cs="Palatino Linotype"/>
          <w:i/>
          <w:iCs/>
          <w:sz w:val="20"/>
          <w:szCs w:val="20"/>
        </w:rPr>
        <w:t xml:space="preserve"> pada </w:t>
      </w:r>
      <w:proofErr w:type="spellStart"/>
      <w:r>
        <w:rPr>
          <w:rFonts w:ascii="Palatino Linotype" w:eastAsia="Palatino Linotype" w:hAnsi="Palatino Linotype" w:cs="Palatino Linotype"/>
          <w:i/>
          <w:iCs/>
          <w:sz w:val="20"/>
          <w:szCs w:val="20"/>
        </w:rPr>
        <w:t>anak</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kelompok</w:t>
      </w:r>
      <w:proofErr w:type="spellEnd"/>
      <w:r>
        <w:rPr>
          <w:rFonts w:ascii="Palatino Linotype" w:eastAsia="Palatino Linotype" w:hAnsi="Palatino Linotype" w:cs="Palatino Linotype"/>
          <w:i/>
          <w:iCs/>
          <w:sz w:val="20"/>
          <w:szCs w:val="20"/>
        </w:rPr>
        <w:t xml:space="preserve"> B di TK Islam An-Nahl Tangerang</w:t>
      </w:r>
      <w:r>
        <w:rPr>
          <w:rFonts w:ascii="Palatino Linotype" w:eastAsia="Palatino Linotype" w:hAnsi="Palatino Linotype" w:cs="Palatino Linotype"/>
          <w:sz w:val="20"/>
          <w:szCs w:val="20"/>
        </w:rPr>
        <w:t>. Jakarta.</w:t>
      </w:r>
    </w:p>
    <w:p w14:paraId="60501951"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Kurniawati</w:t>
      </w:r>
      <w:proofErr w:type="spellEnd"/>
      <w:r>
        <w:rPr>
          <w:rFonts w:ascii="Palatino Linotype" w:eastAsia="Palatino Linotype" w:hAnsi="Palatino Linotype" w:cs="Palatino Linotype"/>
          <w:sz w:val="20"/>
          <w:szCs w:val="20"/>
        </w:rPr>
        <w:t xml:space="preserve">, I. (2014). </w:t>
      </w:r>
      <w:proofErr w:type="spellStart"/>
      <w:r>
        <w:rPr>
          <w:rFonts w:ascii="Palatino Linotype" w:eastAsia="Palatino Linotype" w:hAnsi="Palatino Linotype" w:cs="Palatino Linotype"/>
          <w:i/>
          <w:iCs/>
          <w:sz w:val="20"/>
          <w:szCs w:val="20"/>
        </w:rPr>
        <w:t>Meningkatkan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kemampuan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pengembangan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berbahasa</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anak</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dalam</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keaksaraan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menyebutkan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simbol-simbol</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huruf</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melalui</w:t>
      </w:r>
      <w:proofErr w:type="spellEnd"/>
      <w:r>
        <w:rPr>
          <w:rFonts w:ascii="Palatino Linotype" w:eastAsia="Palatino Linotype" w:hAnsi="Palatino Linotype" w:cs="Palatino Linotype"/>
          <w:i/>
          <w:iCs/>
          <w:sz w:val="20"/>
          <w:szCs w:val="20"/>
        </w:rPr>
        <w:t xml:space="preserve"> model picture and picture di Taman Kanak-Kanak Mentari </w:t>
      </w:r>
      <w:proofErr w:type="spellStart"/>
      <w:r>
        <w:rPr>
          <w:rFonts w:ascii="Palatino Linotype" w:eastAsia="Palatino Linotype" w:hAnsi="Palatino Linotype" w:cs="Palatino Linotype"/>
          <w:i/>
          <w:iCs/>
          <w:sz w:val="20"/>
          <w:szCs w:val="20"/>
        </w:rPr>
        <w:t>kelompok</w:t>
      </w:r>
      <w:proofErr w:type="spellEnd"/>
      <w:r>
        <w:rPr>
          <w:rFonts w:ascii="Palatino Linotype" w:eastAsia="Palatino Linotype" w:hAnsi="Palatino Linotype" w:cs="Palatino Linotype"/>
          <w:i/>
          <w:iCs/>
          <w:sz w:val="20"/>
          <w:szCs w:val="20"/>
        </w:rPr>
        <w:t xml:space="preserve"> B </w:t>
      </w:r>
      <w:proofErr w:type="spellStart"/>
      <w:r>
        <w:rPr>
          <w:rFonts w:ascii="Palatino Linotype" w:eastAsia="Palatino Linotype" w:hAnsi="Palatino Linotype" w:cs="Palatino Linotype"/>
          <w:i/>
          <w:iCs/>
          <w:sz w:val="20"/>
          <w:szCs w:val="20"/>
        </w:rPr>
        <w:t>Kecamatan</w:t>
      </w:r>
      <w:proofErr w:type="spellEnd"/>
      <w:r>
        <w:rPr>
          <w:rFonts w:ascii="Palatino Linotype" w:eastAsia="Palatino Linotype" w:hAnsi="Palatino Linotype" w:cs="Palatino Linotype"/>
          <w:i/>
          <w:iCs/>
          <w:sz w:val="20"/>
          <w:szCs w:val="20"/>
        </w:rPr>
        <w:t xml:space="preserve"> Rantau </w:t>
      </w:r>
      <w:proofErr w:type="spellStart"/>
      <w:r>
        <w:rPr>
          <w:rFonts w:ascii="Palatino Linotype" w:eastAsia="Palatino Linotype" w:hAnsi="Palatino Linotype" w:cs="Palatino Linotype"/>
          <w:i/>
          <w:iCs/>
          <w:sz w:val="20"/>
          <w:szCs w:val="20"/>
        </w:rPr>
        <w:t>Badauh</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Kabupaten</w:t>
      </w:r>
      <w:proofErr w:type="spellEnd"/>
      <w:r>
        <w:rPr>
          <w:rFonts w:ascii="Palatino Linotype" w:eastAsia="Palatino Linotype" w:hAnsi="Palatino Linotype" w:cs="Palatino Linotype"/>
          <w:i/>
          <w:iCs/>
          <w:sz w:val="20"/>
          <w:szCs w:val="20"/>
        </w:rPr>
        <w:t xml:space="preserve"> Barito Kuala</w:t>
      </w:r>
      <w:r>
        <w:rPr>
          <w:rFonts w:ascii="Palatino Linotype" w:eastAsia="Palatino Linotype" w:hAnsi="Palatino Linotype" w:cs="Palatino Linotype"/>
          <w:sz w:val="20"/>
          <w:szCs w:val="20"/>
        </w:rPr>
        <w:t xml:space="preserve">. Universitas </w:t>
      </w:r>
      <w:proofErr w:type="spellStart"/>
      <w:r>
        <w:rPr>
          <w:rFonts w:ascii="Palatino Linotype" w:eastAsia="Palatino Linotype" w:hAnsi="Palatino Linotype" w:cs="Palatino Linotype"/>
          <w:sz w:val="20"/>
          <w:szCs w:val="20"/>
        </w:rPr>
        <w:t>Lambung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Mangkurat</w:t>
      </w:r>
      <w:proofErr w:type="spellEnd"/>
      <w:r>
        <w:rPr>
          <w:rFonts w:ascii="Palatino Linotype" w:eastAsia="Palatino Linotype" w:hAnsi="Palatino Linotype" w:cs="Palatino Linotype"/>
          <w:sz w:val="20"/>
          <w:szCs w:val="20"/>
        </w:rPr>
        <w:t>.</w:t>
      </w:r>
    </w:p>
    <w:p w14:paraId="7BE8194E"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Maghfirotun</w:t>
      </w:r>
      <w:proofErr w:type="spellEnd"/>
      <w:r>
        <w:rPr>
          <w:rFonts w:ascii="Palatino Linotype" w:eastAsia="Palatino Linotype" w:hAnsi="Palatino Linotype" w:cs="Palatino Linotype"/>
          <w:sz w:val="20"/>
          <w:szCs w:val="20"/>
        </w:rPr>
        <w:t xml:space="preserve">, U. (2018). </w:t>
      </w:r>
      <w:proofErr w:type="spellStart"/>
      <w:r>
        <w:rPr>
          <w:rFonts w:ascii="Palatino Linotype" w:eastAsia="Palatino Linotype" w:hAnsi="Palatino Linotype" w:cs="Palatino Linotype"/>
          <w:i/>
          <w:iCs/>
          <w:sz w:val="20"/>
          <w:szCs w:val="20"/>
        </w:rPr>
        <w:t>Peningkatan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kemampuan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melalui</w:t>
      </w:r>
      <w:proofErr w:type="spellEnd"/>
      <w:r>
        <w:rPr>
          <w:rFonts w:ascii="Palatino Linotype" w:eastAsia="Palatino Linotype" w:hAnsi="Palatino Linotype" w:cs="Palatino Linotype"/>
          <w:i/>
          <w:iCs/>
          <w:sz w:val="20"/>
          <w:szCs w:val="20"/>
        </w:rPr>
        <w:t xml:space="preserve"> media </w:t>
      </w:r>
      <w:proofErr w:type="spellStart"/>
      <w:r>
        <w:rPr>
          <w:rFonts w:ascii="Palatino Linotype" w:eastAsia="Palatino Linotype" w:hAnsi="Palatino Linotype" w:cs="Palatino Linotype"/>
          <w:i/>
          <w:iCs/>
          <w:sz w:val="20"/>
          <w:szCs w:val="20"/>
        </w:rPr>
        <w:t>kartu</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huruf</w:t>
      </w:r>
      <w:proofErr w:type="spellEnd"/>
      <w:r>
        <w:rPr>
          <w:rFonts w:ascii="Palatino Linotype" w:eastAsia="Palatino Linotype" w:hAnsi="Palatino Linotype" w:cs="Palatino Linotype"/>
          <w:sz w:val="20"/>
          <w:szCs w:val="20"/>
        </w:rPr>
        <w:t>. Widya Sari.</w:t>
      </w:r>
    </w:p>
    <w:p w14:paraId="121FC039"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Marselyna, A. (2016). </w:t>
      </w:r>
      <w:proofErr w:type="spellStart"/>
      <w:r>
        <w:rPr>
          <w:rFonts w:ascii="Palatino Linotype" w:eastAsia="Palatino Linotype" w:hAnsi="Palatino Linotype" w:cs="Palatino Linotype"/>
          <w:i/>
          <w:iCs/>
          <w:sz w:val="20"/>
          <w:szCs w:val="20"/>
        </w:rPr>
        <w:t>Meningkatkan</w:t>
      </w:r>
      <w:proofErr w:type="spellEnd"/>
      <w:r>
        <w:rPr>
          <w:rFonts w:ascii="Palatino Linotype" w:eastAsia="Palatino Linotype" w:hAnsi="Palatino Linotype" w:cs="Palatino Linotype"/>
          <w:i/>
          <w:iCs/>
          <w:sz w:val="20"/>
          <w:szCs w:val="20"/>
        </w:rPr>
        <w:t xml:space="preserve"> motorik </w:t>
      </w:r>
      <w:proofErr w:type="spellStart"/>
      <w:r>
        <w:rPr>
          <w:rFonts w:ascii="Palatino Linotype" w:eastAsia="Palatino Linotype" w:hAnsi="Palatino Linotype" w:cs="Palatino Linotype"/>
          <w:i/>
          <w:iCs/>
          <w:sz w:val="20"/>
          <w:szCs w:val="20"/>
        </w:rPr>
        <w:t>halus</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anak</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usia</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dini</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melalui</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seni</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melipat</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kertas</w:t>
      </w:r>
      <w:proofErr w:type="spellEnd"/>
      <w:r>
        <w:rPr>
          <w:rFonts w:ascii="Palatino Linotype" w:eastAsia="Palatino Linotype" w:hAnsi="Palatino Linotype" w:cs="Palatino Linotype"/>
          <w:i/>
          <w:iCs/>
          <w:sz w:val="20"/>
          <w:szCs w:val="20"/>
        </w:rPr>
        <w:t xml:space="preserve"> di PAUD Tunas Asa </w:t>
      </w:r>
      <w:proofErr w:type="spellStart"/>
      <w:r>
        <w:rPr>
          <w:rFonts w:ascii="Palatino Linotype" w:eastAsia="Palatino Linotype" w:hAnsi="Palatino Linotype" w:cs="Palatino Linotype"/>
          <w:i/>
          <w:iCs/>
          <w:sz w:val="20"/>
          <w:szCs w:val="20"/>
        </w:rPr>
        <w:t>Kemiling</w:t>
      </w:r>
      <w:proofErr w:type="spellEnd"/>
      <w:r>
        <w:rPr>
          <w:rFonts w:ascii="Palatino Linotype" w:eastAsia="Palatino Linotype" w:hAnsi="Palatino Linotype" w:cs="Palatino Linotype"/>
          <w:i/>
          <w:iCs/>
          <w:sz w:val="20"/>
          <w:szCs w:val="20"/>
        </w:rPr>
        <w:t xml:space="preserve"> Bandar Lampung</w:t>
      </w:r>
      <w:r>
        <w:rPr>
          <w:rFonts w:ascii="Palatino Linotype" w:eastAsia="Palatino Linotype" w:hAnsi="Palatino Linotype" w:cs="Palatino Linotype"/>
          <w:sz w:val="20"/>
          <w:szCs w:val="20"/>
        </w:rPr>
        <w:t>. IAIN Raden Intan Lampung.</w:t>
      </w:r>
    </w:p>
    <w:p w14:paraId="671DF9FC"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Masitoh</w:t>
      </w:r>
      <w:proofErr w:type="spellEnd"/>
      <w:r>
        <w:rPr>
          <w:rFonts w:ascii="Palatino Linotype" w:eastAsia="Palatino Linotype" w:hAnsi="Palatino Linotype" w:cs="Palatino Linotype"/>
          <w:sz w:val="20"/>
          <w:szCs w:val="20"/>
        </w:rPr>
        <w:t xml:space="preserve">. (2012). </w:t>
      </w:r>
      <w:r>
        <w:rPr>
          <w:rFonts w:ascii="Palatino Linotype" w:eastAsia="Palatino Linotype" w:hAnsi="Palatino Linotype" w:cs="Palatino Linotype"/>
          <w:i/>
          <w:iCs/>
          <w:sz w:val="20"/>
          <w:szCs w:val="20"/>
        </w:rPr>
        <w:t xml:space="preserve">Strategi </w:t>
      </w:r>
      <w:proofErr w:type="spellStart"/>
      <w:r>
        <w:rPr>
          <w:rFonts w:ascii="Palatino Linotype" w:eastAsia="Palatino Linotype" w:hAnsi="Palatino Linotype" w:cs="Palatino Linotype"/>
          <w:i/>
          <w:iCs/>
          <w:sz w:val="20"/>
          <w:szCs w:val="20"/>
        </w:rPr>
        <w:t>pembelajaran</w:t>
      </w:r>
      <w:proofErr w:type="spellEnd"/>
      <w:r>
        <w:rPr>
          <w:rFonts w:ascii="Palatino Linotype" w:eastAsia="Palatino Linotype" w:hAnsi="Palatino Linotype" w:cs="Palatino Linotype"/>
          <w:i/>
          <w:iCs/>
          <w:sz w:val="20"/>
          <w:szCs w:val="20"/>
        </w:rPr>
        <w:t xml:space="preserve"> TK</w:t>
      </w:r>
      <w:r>
        <w:rPr>
          <w:rFonts w:ascii="Palatino Linotype" w:eastAsia="Palatino Linotype" w:hAnsi="Palatino Linotype" w:cs="Palatino Linotype"/>
          <w:sz w:val="20"/>
          <w:szCs w:val="20"/>
        </w:rPr>
        <w:t>. Universitas Terbuka.</w:t>
      </w:r>
    </w:p>
    <w:p w14:paraId="040C29FE"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Masyitoh</w:t>
      </w:r>
      <w:proofErr w:type="spellEnd"/>
      <w:r>
        <w:rPr>
          <w:rFonts w:ascii="Palatino Linotype" w:eastAsia="Palatino Linotype" w:hAnsi="Palatino Linotype" w:cs="Palatino Linotype"/>
          <w:sz w:val="20"/>
          <w:szCs w:val="20"/>
        </w:rPr>
        <w:t xml:space="preserve">, S. (2016). </w:t>
      </w:r>
      <w:proofErr w:type="spellStart"/>
      <w:r>
        <w:rPr>
          <w:rFonts w:ascii="Palatino Linotype" w:eastAsia="Palatino Linotype" w:hAnsi="Palatino Linotype" w:cs="Palatino Linotype"/>
          <w:sz w:val="20"/>
          <w:szCs w:val="20"/>
        </w:rPr>
        <w:t>Meningkatkan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membaca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permulaan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media </w:t>
      </w:r>
      <w:proofErr w:type="spellStart"/>
      <w:r>
        <w:rPr>
          <w:rFonts w:ascii="Palatino Linotype" w:eastAsia="Palatino Linotype" w:hAnsi="Palatino Linotype" w:cs="Palatino Linotype"/>
          <w:sz w:val="20"/>
          <w:szCs w:val="20"/>
        </w:rPr>
        <w:t>balok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kelompok</w:t>
      </w:r>
      <w:proofErr w:type="spellEnd"/>
      <w:r>
        <w:rPr>
          <w:rFonts w:ascii="Palatino Linotype" w:eastAsia="Palatino Linotype" w:hAnsi="Palatino Linotype" w:cs="Palatino Linotype"/>
          <w:sz w:val="20"/>
          <w:szCs w:val="20"/>
        </w:rPr>
        <w:t xml:space="preserve"> B TK Negeri Pembina Bantul. </w:t>
      </w:r>
      <w:proofErr w:type="spellStart"/>
      <w:r>
        <w:rPr>
          <w:rFonts w:ascii="Palatino Linotype" w:eastAsia="Palatino Linotype" w:hAnsi="Palatino Linotype" w:cs="Palatino Linotype"/>
          <w:i/>
          <w:iCs/>
          <w:sz w:val="20"/>
          <w:szCs w:val="20"/>
        </w:rPr>
        <w:t>Jurnal</w:t>
      </w:r>
      <w:proofErr w:type="spellEnd"/>
      <w:r>
        <w:rPr>
          <w:rFonts w:ascii="Palatino Linotype" w:eastAsia="Palatino Linotype" w:hAnsi="Palatino Linotype" w:cs="Palatino Linotype"/>
          <w:i/>
          <w:iCs/>
          <w:sz w:val="20"/>
          <w:szCs w:val="20"/>
        </w:rPr>
        <w:t xml:space="preserve"> Pendidikan Anak, 5</w:t>
      </w:r>
      <w:r>
        <w:rPr>
          <w:rFonts w:ascii="Palatino Linotype" w:eastAsia="Palatino Linotype" w:hAnsi="Palatino Linotype" w:cs="Palatino Linotype"/>
          <w:sz w:val="20"/>
          <w:szCs w:val="20"/>
        </w:rPr>
        <w:t>(2).</w:t>
      </w:r>
    </w:p>
    <w:p w14:paraId="61B3A8E6"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Pangastuti</w:t>
      </w:r>
      <w:proofErr w:type="spellEnd"/>
      <w:r>
        <w:rPr>
          <w:rFonts w:ascii="Palatino Linotype" w:eastAsia="Palatino Linotype" w:hAnsi="Palatino Linotype" w:cs="Palatino Linotype"/>
          <w:sz w:val="20"/>
          <w:szCs w:val="20"/>
        </w:rPr>
        <w:t xml:space="preserve">, R. (2017). </w:t>
      </w:r>
      <w:proofErr w:type="spellStart"/>
      <w:r>
        <w:rPr>
          <w:rFonts w:ascii="Palatino Linotype" w:eastAsia="Palatino Linotype" w:hAnsi="Palatino Linotype" w:cs="Palatino Linotype"/>
          <w:sz w:val="20"/>
          <w:szCs w:val="20"/>
        </w:rPr>
        <w:t>Pengenalan</w:t>
      </w:r>
      <w:proofErr w:type="spellEnd"/>
      <w:r>
        <w:rPr>
          <w:rFonts w:ascii="Palatino Linotype" w:eastAsia="Palatino Linotype" w:hAnsi="Palatino Linotype" w:cs="Palatino Linotype"/>
          <w:sz w:val="20"/>
          <w:szCs w:val="20"/>
        </w:rPr>
        <w:t xml:space="preserve"> abjad pada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media </w:t>
      </w:r>
      <w:proofErr w:type="spellStart"/>
      <w:r>
        <w:rPr>
          <w:rFonts w:ascii="Palatino Linotype" w:eastAsia="Palatino Linotype" w:hAnsi="Palatino Linotype" w:cs="Palatino Linotype"/>
          <w:sz w:val="20"/>
          <w:szCs w:val="20"/>
        </w:rPr>
        <w:t>kartu</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w:t>
      </w:r>
      <w:r>
        <w:rPr>
          <w:rFonts w:ascii="Palatino Linotype" w:eastAsia="Palatino Linotype" w:hAnsi="Palatino Linotype" w:cs="Palatino Linotype"/>
          <w:i/>
          <w:iCs/>
          <w:sz w:val="20"/>
          <w:szCs w:val="20"/>
        </w:rPr>
        <w:t>Al-Hikmah: Indonesian Journal of Early Childhood Islamic Education, 1</w:t>
      </w:r>
      <w:r>
        <w:rPr>
          <w:rFonts w:ascii="Palatino Linotype" w:eastAsia="Palatino Linotype" w:hAnsi="Palatino Linotype" w:cs="Palatino Linotype"/>
          <w:sz w:val="20"/>
          <w:szCs w:val="20"/>
        </w:rPr>
        <w:t>(1).</w:t>
      </w:r>
    </w:p>
    <w:p w14:paraId="44635F2A"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Pebrina</w:t>
      </w:r>
      <w:proofErr w:type="spellEnd"/>
      <w:r>
        <w:rPr>
          <w:rFonts w:ascii="Palatino Linotype" w:eastAsia="Palatino Linotype" w:hAnsi="Palatino Linotype" w:cs="Palatino Linotype"/>
          <w:sz w:val="20"/>
          <w:szCs w:val="20"/>
        </w:rPr>
        <w:t xml:space="preserve">, P. H. (2017). </w:t>
      </w:r>
      <w:proofErr w:type="spellStart"/>
      <w:r>
        <w:rPr>
          <w:rFonts w:ascii="Palatino Linotype" w:eastAsia="Palatino Linotype" w:hAnsi="Palatino Linotype" w:cs="Palatino Linotype"/>
          <w:sz w:val="20"/>
          <w:szCs w:val="20"/>
        </w:rPr>
        <w:t>Analisis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penggunaan</w:t>
      </w:r>
      <w:proofErr w:type="spellEnd"/>
      <w:r>
        <w:rPr>
          <w:rFonts w:ascii="Palatino Linotype" w:eastAsia="Palatino Linotype" w:hAnsi="Palatino Linotype" w:cs="Palatino Linotype"/>
          <w:sz w:val="20"/>
          <w:szCs w:val="20"/>
        </w:rPr>
        <w:t xml:space="preserve"> gadget </w:t>
      </w:r>
      <w:proofErr w:type="spellStart"/>
      <w:r>
        <w:rPr>
          <w:rFonts w:ascii="Palatino Linotype" w:eastAsia="Palatino Linotype" w:hAnsi="Palatino Linotype" w:cs="Palatino Linotype"/>
          <w:sz w:val="20"/>
          <w:szCs w:val="20"/>
        </w:rPr>
        <w:t>terhadap</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interaksi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sosial</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i/>
          <w:iCs/>
          <w:sz w:val="20"/>
          <w:szCs w:val="20"/>
        </w:rPr>
        <w:t>Jurnal</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Obsesi</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Jurnal</w:t>
      </w:r>
      <w:proofErr w:type="spellEnd"/>
      <w:r>
        <w:rPr>
          <w:rFonts w:ascii="Palatino Linotype" w:eastAsia="Palatino Linotype" w:hAnsi="Palatino Linotype" w:cs="Palatino Linotype"/>
          <w:i/>
          <w:iCs/>
          <w:sz w:val="20"/>
          <w:szCs w:val="20"/>
        </w:rPr>
        <w:t xml:space="preserve"> Pendidikan Anak </w:t>
      </w:r>
      <w:proofErr w:type="spellStart"/>
      <w:r>
        <w:rPr>
          <w:rFonts w:ascii="Palatino Linotype" w:eastAsia="Palatino Linotype" w:hAnsi="Palatino Linotype" w:cs="Palatino Linotype"/>
          <w:i/>
          <w:iCs/>
          <w:sz w:val="20"/>
          <w:szCs w:val="20"/>
        </w:rPr>
        <w:t>Usia</w:t>
      </w:r>
      <w:proofErr w:type="spellEnd"/>
      <w:r>
        <w:rPr>
          <w:rFonts w:ascii="Palatino Linotype" w:eastAsia="Palatino Linotype" w:hAnsi="Palatino Linotype" w:cs="Palatino Linotype"/>
          <w:i/>
          <w:iCs/>
          <w:sz w:val="20"/>
          <w:szCs w:val="20"/>
        </w:rPr>
        <w:t xml:space="preserve"> Dini, 1</w:t>
      </w:r>
      <w:r>
        <w:rPr>
          <w:rFonts w:ascii="Palatino Linotype" w:eastAsia="Palatino Linotype" w:hAnsi="Palatino Linotype" w:cs="Palatino Linotype"/>
          <w:sz w:val="20"/>
          <w:szCs w:val="20"/>
        </w:rPr>
        <w:t>(1).</w:t>
      </w:r>
    </w:p>
    <w:p w14:paraId="33469F68"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Peraturan</w:t>
      </w:r>
      <w:proofErr w:type="spellEnd"/>
      <w:r>
        <w:rPr>
          <w:rFonts w:ascii="Palatino Linotype" w:eastAsia="Palatino Linotype" w:hAnsi="Palatino Linotype" w:cs="Palatino Linotype"/>
          <w:sz w:val="20"/>
          <w:szCs w:val="20"/>
        </w:rPr>
        <w:t xml:space="preserve"> Menteri Pendidikan dan </w:t>
      </w:r>
      <w:proofErr w:type="spellStart"/>
      <w:r>
        <w:rPr>
          <w:rFonts w:ascii="Palatino Linotype" w:eastAsia="Palatino Linotype" w:hAnsi="Palatino Linotype" w:cs="Palatino Linotype"/>
          <w:sz w:val="20"/>
          <w:szCs w:val="20"/>
        </w:rPr>
        <w:t>Kebudayaan</w:t>
      </w:r>
      <w:proofErr w:type="spellEnd"/>
      <w:r>
        <w:rPr>
          <w:rFonts w:ascii="Palatino Linotype" w:eastAsia="Palatino Linotype" w:hAnsi="Palatino Linotype" w:cs="Palatino Linotype"/>
          <w:sz w:val="20"/>
          <w:szCs w:val="20"/>
        </w:rPr>
        <w:t xml:space="preserve"> Republik Indonesia </w:t>
      </w:r>
      <w:proofErr w:type="spellStart"/>
      <w:r>
        <w:rPr>
          <w:rFonts w:ascii="Palatino Linotype" w:eastAsia="Palatino Linotype" w:hAnsi="Palatino Linotype" w:cs="Palatino Linotype"/>
          <w:sz w:val="20"/>
          <w:szCs w:val="20"/>
        </w:rPr>
        <w:t>Nomor</w:t>
      </w:r>
      <w:proofErr w:type="spellEnd"/>
      <w:r>
        <w:rPr>
          <w:rFonts w:ascii="Palatino Linotype" w:eastAsia="Palatino Linotype" w:hAnsi="Palatino Linotype" w:cs="Palatino Linotype"/>
          <w:sz w:val="20"/>
          <w:szCs w:val="20"/>
        </w:rPr>
        <w:t xml:space="preserve"> 146 </w:t>
      </w:r>
      <w:proofErr w:type="spellStart"/>
      <w:r>
        <w:rPr>
          <w:rFonts w:ascii="Palatino Linotype" w:eastAsia="Palatino Linotype" w:hAnsi="Palatino Linotype" w:cs="Palatino Linotype"/>
          <w:sz w:val="20"/>
          <w:szCs w:val="20"/>
        </w:rPr>
        <w:t>Tahun</w:t>
      </w:r>
      <w:proofErr w:type="spellEnd"/>
      <w:r>
        <w:rPr>
          <w:rFonts w:ascii="Palatino Linotype" w:eastAsia="Palatino Linotype" w:hAnsi="Palatino Linotype" w:cs="Palatino Linotype"/>
          <w:sz w:val="20"/>
          <w:szCs w:val="20"/>
        </w:rPr>
        <w:t xml:space="preserve"> 2014 </w:t>
      </w:r>
      <w:proofErr w:type="spellStart"/>
      <w:r>
        <w:rPr>
          <w:rFonts w:ascii="Palatino Linotype" w:eastAsia="Palatino Linotype" w:hAnsi="Palatino Linotype" w:cs="Palatino Linotype"/>
          <w:sz w:val="20"/>
          <w:szCs w:val="20"/>
        </w:rPr>
        <w:t>tentang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Kurikulum</w:t>
      </w:r>
      <w:proofErr w:type="spellEnd"/>
      <w:r>
        <w:rPr>
          <w:rFonts w:ascii="Palatino Linotype" w:eastAsia="Palatino Linotype" w:hAnsi="Palatino Linotype" w:cs="Palatino Linotype"/>
          <w:sz w:val="20"/>
          <w:szCs w:val="20"/>
        </w:rPr>
        <w:t xml:space="preserve"> 2013 Pendidikan Anak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Dini.</w:t>
      </w:r>
    </w:p>
    <w:p w14:paraId="375E27C2"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Peraturan</w:t>
      </w:r>
      <w:proofErr w:type="spellEnd"/>
      <w:r>
        <w:rPr>
          <w:rFonts w:ascii="Palatino Linotype" w:eastAsia="Palatino Linotype" w:hAnsi="Palatino Linotype" w:cs="Palatino Linotype"/>
          <w:sz w:val="20"/>
          <w:szCs w:val="20"/>
        </w:rPr>
        <w:t xml:space="preserve"> Menteri Pendidikan dan </w:t>
      </w:r>
      <w:proofErr w:type="spellStart"/>
      <w:r>
        <w:rPr>
          <w:rFonts w:ascii="Palatino Linotype" w:eastAsia="Palatino Linotype" w:hAnsi="Palatino Linotype" w:cs="Palatino Linotype"/>
          <w:sz w:val="20"/>
          <w:szCs w:val="20"/>
        </w:rPr>
        <w:t>Kebudayaan</w:t>
      </w:r>
      <w:proofErr w:type="spellEnd"/>
      <w:r>
        <w:rPr>
          <w:rFonts w:ascii="Palatino Linotype" w:eastAsia="Palatino Linotype" w:hAnsi="Palatino Linotype" w:cs="Palatino Linotype"/>
          <w:sz w:val="20"/>
          <w:szCs w:val="20"/>
        </w:rPr>
        <w:t xml:space="preserve"> Republik Indonesia </w:t>
      </w:r>
      <w:proofErr w:type="spellStart"/>
      <w:r>
        <w:rPr>
          <w:rFonts w:ascii="Palatino Linotype" w:eastAsia="Palatino Linotype" w:hAnsi="Palatino Linotype" w:cs="Palatino Linotype"/>
          <w:sz w:val="20"/>
          <w:szCs w:val="20"/>
        </w:rPr>
        <w:t>Nomor</w:t>
      </w:r>
      <w:proofErr w:type="spellEnd"/>
      <w:r>
        <w:rPr>
          <w:rFonts w:ascii="Palatino Linotype" w:eastAsia="Palatino Linotype" w:hAnsi="Palatino Linotype" w:cs="Palatino Linotype"/>
          <w:sz w:val="20"/>
          <w:szCs w:val="20"/>
        </w:rPr>
        <w:t xml:space="preserve"> 146 </w:t>
      </w:r>
      <w:proofErr w:type="spellStart"/>
      <w:r>
        <w:rPr>
          <w:rFonts w:ascii="Palatino Linotype" w:eastAsia="Palatino Linotype" w:hAnsi="Palatino Linotype" w:cs="Palatino Linotype"/>
          <w:sz w:val="20"/>
          <w:szCs w:val="20"/>
        </w:rPr>
        <w:t>Tahun</w:t>
      </w:r>
      <w:proofErr w:type="spellEnd"/>
      <w:r>
        <w:rPr>
          <w:rFonts w:ascii="Palatino Linotype" w:eastAsia="Palatino Linotype" w:hAnsi="Palatino Linotype" w:cs="Palatino Linotype"/>
          <w:sz w:val="20"/>
          <w:szCs w:val="20"/>
        </w:rPr>
        <w:t xml:space="preserve"> 2014 </w:t>
      </w:r>
      <w:proofErr w:type="spellStart"/>
      <w:r>
        <w:rPr>
          <w:rFonts w:ascii="Palatino Linotype" w:eastAsia="Palatino Linotype" w:hAnsi="Palatino Linotype" w:cs="Palatino Linotype"/>
          <w:sz w:val="20"/>
          <w:szCs w:val="20"/>
        </w:rPr>
        <w:t>tentang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Standar</w:t>
      </w:r>
      <w:proofErr w:type="spellEnd"/>
      <w:r>
        <w:rPr>
          <w:rFonts w:ascii="Palatino Linotype" w:eastAsia="Palatino Linotype" w:hAnsi="Palatino Linotype" w:cs="Palatino Linotype"/>
          <w:sz w:val="20"/>
          <w:szCs w:val="20"/>
        </w:rPr>
        <w:t xml:space="preserve"> Nasional Pendidikan Anak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Dini.</w:t>
      </w:r>
    </w:p>
    <w:p w14:paraId="32280230"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Rahayuningsih</w:t>
      </w:r>
      <w:proofErr w:type="spellEnd"/>
      <w:r>
        <w:rPr>
          <w:rFonts w:ascii="Palatino Linotype" w:eastAsia="Palatino Linotype" w:hAnsi="Palatino Linotype" w:cs="Palatino Linotype"/>
          <w:sz w:val="20"/>
          <w:szCs w:val="20"/>
        </w:rPr>
        <w:t xml:space="preserve">, S. S., </w:t>
      </w:r>
      <w:proofErr w:type="spellStart"/>
      <w:r>
        <w:rPr>
          <w:rFonts w:ascii="Palatino Linotype" w:eastAsia="Palatino Linotype" w:hAnsi="Palatino Linotype" w:cs="Palatino Linotype"/>
          <w:sz w:val="20"/>
          <w:szCs w:val="20"/>
        </w:rPr>
        <w:t>Soesilo</w:t>
      </w:r>
      <w:proofErr w:type="spellEnd"/>
      <w:r>
        <w:rPr>
          <w:rFonts w:ascii="Palatino Linotype" w:eastAsia="Palatino Linotype" w:hAnsi="Palatino Linotype" w:cs="Palatino Linotype"/>
          <w:sz w:val="20"/>
          <w:szCs w:val="20"/>
        </w:rPr>
        <w:t xml:space="preserve">, T. D., &amp; Kurniawan, M. (2019). </w:t>
      </w:r>
      <w:proofErr w:type="spellStart"/>
      <w:r>
        <w:rPr>
          <w:rFonts w:ascii="Palatino Linotype" w:eastAsia="Palatino Linotype" w:hAnsi="Palatino Linotype" w:cs="Palatino Linotype"/>
          <w:sz w:val="20"/>
          <w:szCs w:val="20"/>
        </w:rPr>
        <w:t>Peningkatan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pada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usia</w:t>
      </w:r>
      <w:proofErr w:type="spellEnd"/>
      <w:r>
        <w:rPr>
          <w:rFonts w:ascii="Palatino Linotype" w:eastAsia="Palatino Linotype" w:hAnsi="Palatino Linotype" w:cs="Palatino Linotype"/>
          <w:sz w:val="20"/>
          <w:szCs w:val="20"/>
        </w:rPr>
        <w:t xml:space="preserve"> 4–5 </w:t>
      </w:r>
      <w:proofErr w:type="spellStart"/>
      <w:r>
        <w:rPr>
          <w:rFonts w:ascii="Palatino Linotype" w:eastAsia="Palatino Linotype" w:hAnsi="Palatino Linotype" w:cs="Palatino Linotype"/>
          <w:sz w:val="20"/>
          <w:szCs w:val="20"/>
        </w:rPr>
        <w:t>tahun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melalui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metode</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bermain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dengan</w:t>
      </w:r>
      <w:proofErr w:type="spellEnd"/>
      <w:r>
        <w:rPr>
          <w:rFonts w:ascii="Palatino Linotype" w:eastAsia="Palatino Linotype" w:hAnsi="Palatino Linotype" w:cs="Palatino Linotype"/>
          <w:sz w:val="20"/>
          <w:szCs w:val="20"/>
        </w:rPr>
        <w:t xml:space="preserve"> media </w:t>
      </w:r>
      <w:proofErr w:type="spellStart"/>
      <w:r>
        <w:rPr>
          <w:rFonts w:ascii="Palatino Linotype" w:eastAsia="Palatino Linotype" w:hAnsi="Palatino Linotype" w:cs="Palatino Linotype"/>
          <w:sz w:val="20"/>
          <w:szCs w:val="20"/>
        </w:rPr>
        <w:t>kotak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pintar</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i/>
          <w:iCs/>
          <w:sz w:val="20"/>
          <w:szCs w:val="20"/>
        </w:rPr>
        <w:t>Jurnal</w:t>
      </w:r>
      <w:proofErr w:type="spellEnd"/>
      <w:r>
        <w:rPr>
          <w:rFonts w:ascii="Palatino Linotype" w:eastAsia="Palatino Linotype" w:hAnsi="Palatino Linotype" w:cs="Palatino Linotype"/>
          <w:i/>
          <w:iCs/>
          <w:sz w:val="20"/>
          <w:szCs w:val="20"/>
        </w:rPr>
        <w:t xml:space="preserve"> Pendidikan dan </w:t>
      </w:r>
      <w:proofErr w:type="spellStart"/>
      <w:r>
        <w:rPr>
          <w:rFonts w:ascii="Palatino Linotype" w:eastAsia="Palatino Linotype" w:hAnsi="Palatino Linotype" w:cs="Palatino Linotype"/>
          <w:i/>
          <w:iCs/>
          <w:sz w:val="20"/>
          <w:szCs w:val="20"/>
        </w:rPr>
        <w:t>Kebudayaan</w:t>
      </w:r>
      <w:proofErr w:type="spellEnd"/>
      <w:r>
        <w:rPr>
          <w:rFonts w:ascii="Palatino Linotype" w:eastAsia="Palatino Linotype" w:hAnsi="Palatino Linotype" w:cs="Palatino Linotype"/>
          <w:i/>
          <w:iCs/>
          <w:sz w:val="20"/>
          <w:szCs w:val="20"/>
        </w:rPr>
        <w:t>, 9</w:t>
      </w:r>
      <w:r>
        <w:rPr>
          <w:rFonts w:ascii="Palatino Linotype" w:eastAsia="Palatino Linotype" w:hAnsi="Palatino Linotype" w:cs="Palatino Linotype"/>
          <w:sz w:val="20"/>
          <w:szCs w:val="20"/>
        </w:rPr>
        <w:t>(1).</w:t>
      </w:r>
    </w:p>
    <w:p w14:paraId="43E8B491"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Rini, H. (2014). </w:t>
      </w:r>
      <w:proofErr w:type="spellStart"/>
      <w:r>
        <w:rPr>
          <w:rFonts w:ascii="Palatino Linotype" w:eastAsia="Palatino Linotype" w:hAnsi="Palatino Linotype" w:cs="Palatino Linotype"/>
          <w:i/>
          <w:iCs/>
          <w:sz w:val="20"/>
          <w:szCs w:val="20"/>
        </w:rPr>
        <w:t>Psikologi</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perkembangan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anak</w:t>
      </w:r>
      <w:proofErr w:type="spellEnd"/>
      <w:r>
        <w:rPr>
          <w:rFonts w:ascii="Palatino Linotype" w:eastAsia="Palatino Linotype" w:hAnsi="Palatino Linotype" w:cs="Palatino Linotype"/>
          <w:sz w:val="20"/>
          <w:szCs w:val="20"/>
        </w:rPr>
        <w:t>. Universitas Terbuka.</w:t>
      </w:r>
    </w:p>
    <w:p w14:paraId="5164034E"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Risady</w:t>
      </w:r>
      <w:proofErr w:type="spellEnd"/>
      <w:r>
        <w:rPr>
          <w:rFonts w:ascii="Palatino Linotype" w:eastAsia="Palatino Linotype" w:hAnsi="Palatino Linotype" w:cs="Palatino Linotype"/>
          <w:sz w:val="20"/>
          <w:szCs w:val="20"/>
        </w:rPr>
        <w:t xml:space="preserve">, S., &amp; Idris, M. H. (2014). </w:t>
      </w:r>
      <w:r>
        <w:rPr>
          <w:rFonts w:ascii="Palatino Linotype" w:eastAsia="Palatino Linotype" w:hAnsi="Palatino Linotype" w:cs="Palatino Linotype"/>
          <w:i/>
          <w:iCs/>
          <w:sz w:val="20"/>
          <w:szCs w:val="20"/>
        </w:rPr>
        <w:t xml:space="preserve">Panduan </w:t>
      </w:r>
      <w:proofErr w:type="spellStart"/>
      <w:r>
        <w:rPr>
          <w:rFonts w:ascii="Palatino Linotype" w:eastAsia="Palatino Linotype" w:hAnsi="Palatino Linotype" w:cs="Palatino Linotype"/>
          <w:i/>
          <w:iCs/>
          <w:sz w:val="20"/>
          <w:szCs w:val="20"/>
        </w:rPr>
        <w:t>mengatasi</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permasalahan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anak</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usia</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dini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Luxima</w:t>
      </w:r>
      <w:proofErr w:type="spellEnd"/>
      <w:r>
        <w:rPr>
          <w:rFonts w:ascii="Palatino Linotype" w:eastAsia="Palatino Linotype" w:hAnsi="Palatino Linotype" w:cs="Palatino Linotype"/>
          <w:sz w:val="20"/>
          <w:szCs w:val="20"/>
        </w:rPr>
        <w:t>.</w:t>
      </w:r>
    </w:p>
    <w:p w14:paraId="04DF9F02"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Sari, N. R., Hayati, F., &amp; </w:t>
      </w:r>
      <w:proofErr w:type="spellStart"/>
      <w:r>
        <w:rPr>
          <w:rFonts w:ascii="Palatino Linotype" w:eastAsia="Palatino Linotype" w:hAnsi="Palatino Linotype" w:cs="Palatino Linotype"/>
          <w:sz w:val="20"/>
          <w:szCs w:val="20"/>
        </w:rPr>
        <w:t>Harfiandi</w:t>
      </w:r>
      <w:proofErr w:type="spellEnd"/>
      <w:r>
        <w:rPr>
          <w:rFonts w:ascii="Palatino Linotype" w:eastAsia="Palatino Linotype" w:hAnsi="Palatino Linotype" w:cs="Palatino Linotype"/>
          <w:sz w:val="20"/>
          <w:szCs w:val="20"/>
        </w:rPr>
        <w:t xml:space="preserve">, H. (2021). </w:t>
      </w:r>
      <w:proofErr w:type="spellStart"/>
      <w:r>
        <w:rPr>
          <w:rFonts w:ascii="Palatino Linotype" w:eastAsia="Palatino Linotype" w:hAnsi="Palatino Linotype" w:cs="Palatino Linotype"/>
          <w:sz w:val="20"/>
          <w:szCs w:val="20"/>
        </w:rPr>
        <w:t>Analisis</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kemampuan</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mengenal</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huruf</w:t>
      </w:r>
      <w:proofErr w:type="spellEnd"/>
      <w:r>
        <w:rPr>
          <w:rFonts w:ascii="Palatino Linotype" w:eastAsia="Palatino Linotype" w:hAnsi="Palatino Linotype" w:cs="Palatino Linotype"/>
          <w:sz w:val="20"/>
          <w:szCs w:val="20"/>
        </w:rPr>
        <w:t xml:space="preserve"> abjad pada </w:t>
      </w:r>
      <w:proofErr w:type="spellStart"/>
      <w:r>
        <w:rPr>
          <w:rFonts w:ascii="Palatino Linotype" w:eastAsia="Palatino Linotype" w:hAnsi="Palatino Linotype" w:cs="Palatino Linotype"/>
          <w:sz w:val="20"/>
          <w:szCs w:val="20"/>
        </w:rPr>
        <w:t>anak</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kelompok</w:t>
      </w:r>
      <w:proofErr w:type="spellEnd"/>
      <w:r>
        <w:rPr>
          <w:rFonts w:ascii="Palatino Linotype" w:eastAsia="Palatino Linotype" w:hAnsi="Palatino Linotype" w:cs="Palatino Linotype"/>
          <w:sz w:val="20"/>
          <w:szCs w:val="20"/>
        </w:rPr>
        <w:t xml:space="preserve"> A di TK </w:t>
      </w:r>
      <w:proofErr w:type="spellStart"/>
      <w:r>
        <w:rPr>
          <w:rFonts w:ascii="Palatino Linotype" w:eastAsia="Palatino Linotype" w:hAnsi="Palatino Linotype" w:cs="Palatino Linotype"/>
          <w:sz w:val="20"/>
          <w:szCs w:val="20"/>
        </w:rPr>
        <w:t>Bungong</w:t>
      </w:r>
      <w:proofErr w:type="spellEnd"/>
      <w:r>
        <w:rPr>
          <w:rFonts w:ascii="Palatino Linotype" w:eastAsia="Palatino Linotype" w:hAnsi="Palatino Linotype" w:cs="Palatino Linotype"/>
          <w:sz w:val="20"/>
          <w:szCs w:val="20"/>
        </w:rPr>
        <w:t xml:space="preserve"> Seleupok Banda Aceh. </w:t>
      </w:r>
      <w:proofErr w:type="spellStart"/>
      <w:r>
        <w:rPr>
          <w:rFonts w:ascii="Palatino Linotype" w:eastAsia="Palatino Linotype" w:hAnsi="Palatino Linotype" w:cs="Palatino Linotype"/>
          <w:i/>
          <w:iCs/>
          <w:sz w:val="20"/>
          <w:szCs w:val="20"/>
        </w:rPr>
        <w:t>Jurnal</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Ilmiah</w:t>
      </w:r>
      <w:proofErr w:type="spellEnd"/>
      <w:r>
        <w:rPr>
          <w:rFonts w:ascii="Palatino Linotype" w:eastAsia="Palatino Linotype" w:hAnsi="Palatino Linotype" w:cs="Palatino Linotype"/>
          <w:i/>
          <w:iCs/>
          <w:sz w:val="20"/>
          <w:szCs w:val="20"/>
        </w:rPr>
        <w:t xml:space="preserve"> Mahasiswa, 2</w:t>
      </w:r>
      <w:r>
        <w:rPr>
          <w:rFonts w:ascii="Palatino Linotype" w:eastAsia="Palatino Linotype" w:hAnsi="Palatino Linotype" w:cs="Palatino Linotype"/>
          <w:sz w:val="20"/>
          <w:szCs w:val="20"/>
        </w:rPr>
        <w:t>(1).</w:t>
      </w:r>
    </w:p>
    <w:p w14:paraId="11E3B0C6"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Trisniwati</w:t>
      </w:r>
      <w:proofErr w:type="spellEnd"/>
      <w:r>
        <w:rPr>
          <w:rFonts w:ascii="Palatino Linotype" w:eastAsia="Palatino Linotype" w:hAnsi="Palatino Linotype" w:cs="Palatino Linotype"/>
          <w:sz w:val="20"/>
          <w:szCs w:val="20"/>
        </w:rPr>
        <w:t xml:space="preserve">. (2014). </w:t>
      </w:r>
      <w:proofErr w:type="spellStart"/>
      <w:r>
        <w:rPr>
          <w:rFonts w:ascii="Palatino Linotype" w:eastAsia="Palatino Linotype" w:hAnsi="Palatino Linotype" w:cs="Palatino Linotype"/>
          <w:i/>
          <w:iCs/>
          <w:sz w:val="20"/>
          <w:szCs w:val="20"/>
        </w:rPr>
        <w:t>Peningkatan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kemampuan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mengenal</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huruf</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melalui</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metode</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permainan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kartu</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huruf</w:t>
      </w:r>
      <w:proofErr w:type="spellEnd"/>
      <w:r>
        <w:rPr>
          <w:rFonts w:ascii="Palatino Linotype" w:eastAsia="Palatino Linotype" w:hAnsi="Palatino Linotype" w:cs="Palatino Linotype"/>
          <w:i/>
          <w:iCs/>
          <w:sz w:val="20"/>
          <w:szCs w:val="20"/>
        </w:rPr>
        <w:t xml:space="preserve"> pada </w:t>
      </w:r>
      <w:proofErr w:type="spellStart"/>
      <w:r>
        <w:rPr>
          <w:rFonts w:ascii="Palatino Linotype" w:eastAsia="Palatino Linotype" w:hAnsi="Palatino Linotype" w:cs="Palatino Linotype"/>
          <w:i/>
          <w:iCs/>
          <w:sz w:val="20"/>
          <w:szCs w:val="20"/>
        </w:rPr>
        <w:t>anak</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kelompok</w:t>
      </w:r>
      <w:proofErr w:type="spellEnd"/>
      <w:r>
        <w:rPr>
          <w:rFonts w:ascii="Palatino Linotype" w:eastAsia="Palatino Linotype" w:hAnsi="Palatino Linotype" w:cs="Palatino Linotype"/>
          <w:i/>
          <w:iCs/>
          <w:sz w:val="20"/>
          <w:szCs w:val="20"/>
        </w:rPr>
        <w:t xml:space="preserve"> B1 TK ABA </w:t>
      </w:r>
      <w:proofErr w:type="spellStart"/>
      <w:r>
        <w:rPr>
          <w:rFonts w:ascii="Palatino Linotype" w:eastAsia="Palatino Linotype" w:hAnsi="Palatino Linotype" w:cs="Palatino Linotype"/>
          <w:i/>
          <w:iCs/>
          <w:sz w:val="20"/>
          <w:szCs w:val="20"/>
        </w:rPr>
        <w:t>Ketanggungan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Wiroprajan</w:t>
      </w:r>
      <w:proofErr w:type="spellEnd"/>
      <w:r>
        <w:rPr>
          <w:rFonts w:ascii="Palatino Linotype" w:eastAsia="Palatino Linotype" w:hAnsi="Palatino Linotype" w:cs="Palatino Linotype"/>
          <w:i/>
          <w:iCs/>
          <w:sz w:val="20"/>
          <w:szCs w:val="20"/>
        </w:rPr>
        <w:t xml:space="preserve"> Yogyakarta</w:t>
      </w:r>
      <w:r>
        <w:rPr>
          <w:rFonts w:ascii="Palatino Linotype" w:eastAsia="Palatino Linotype" w:hAnsi="Palatino Linotype" w:cs="Palatino Linotype"/>
          <w:sz w:val="20"/>
          <w:szCs w:val="20"/>
        </w:rPr>
        <w:t>. Universitas Negeri Yogyakarta.</w:t>
      </w:r>
    </w:p>
    <w:p w14:paraId="67015360"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Vera, C. R. (2022). </w:t>
      </w:r>
      <w:proofErr w:type="spellStart"/>
      <w:r>
        <w:rPr>
          <w:rFonts w:ascii="Palatino Linotype" w:eastAsia="Palatino Linotype" w:hAnsi="Palatino Linotype" w:cs="Palatino Linotype"/>
          <w:i/>
          <w:iCs/>
          <w:sz w:val="20"/>
          <w:szCs w:val="20"/>
        </w:rPr>
        <w:t>Analisis</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kemampuan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mengenal</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huruf</w:t>
      </w:r>
      <w:proofErr w:type="spellEnd"/>
      <w:r>
        <w:rPr>
          <w:rFonts w:ascii="Palatino Linotype" w:eastAsia="Palatino Linotype" w:hAnsi="Palatino Linotype" w:cs="Palatino Linotype"/>
          <w:i/>
          <w:iCs/>
          <w:sz w:val="20"/>
          <w:szCs w:val="20"/>
        </w:rPr>
        <w:t xml:space="preserve"> pada </w:t>
      </w:r>
      <w:proofErr w:type="spellStart"/>
      <w:r>
        <w:rPr>
          <w:rFonts w:ascii="Palatino Linotype" w:eastAsia="Palatino Linotype" w:hAnsi="Palatino Linotype" w:cs="Palatino Linotype"/>
          <w:i/>
          <w:iCs/>
          <w:sz w:val="20"/>
          <w:szCs w:val="20"/>
        </w:rPr>
        <w:t>anak</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usia</w:t>
      </w:r>
      <w:proofErr w:type="spellEnd"/>
      <w:r>
        <w:rPr>
          <w:rFonts w:ascii="Palatino Linotype" w:eastAsia="Palatino Linotype" w:hAnsi="Palatino Linotype" w:cs="Palatino Linotype"/>
          <w:i/>
          <w:iCs/>
          <w:sz w:val="20"/>
          <w:szCs w:val="20"/>
        </w:rPr>
        <w:t xml:space="preserve"> 4–5 </w:t>
      </w:r>
      <w:proofErr w:type="spellStart"/>
      <w:r>
        <w:rPr>
          <w:rFonts w:ascii="Palatino Linotype" w:eastAsia="Palatino Linotype" w:hAnsi="Palatino Linotype" w:cs="Palatino Linotype"/>
          <w:i/>
          <w:iCs/>
          <w:sz w:val="20"/>
          <w:szCs w:val="20"/>
        </w:rPr>
        <w:t>tahun</w:t>
      </w:r>
      <w:proofErr w:type="spellEnd"/>
      <w:r>
        <w:rPr>
          <w:rFonts w:ascii="Palatino Linotype" w:eastAsia="Palatino Linotype" w:hAnsi="Palatino Linotype" w:cs="Palatino Linotype"/>
          <w:i/>
          <w:iCs/>
          <w:sz w:val="20"/>
          <w:szCs w:val="20"/>
        </w:rPr>
        <w:t xml:space="preserve"> di </w:t>
      </w:r>
      <w:proofErr w:type="spellStart"/>
      <w:r>
        <w:rPr>
          <w:rFonts w:ascii="Palatino Linotype" w:eastAsia="Palatino Linotype" w:hAnsi="Palatino Linotype" w:cs="Palatino Linotype"/>
          <w:i/>
          <w:iCs/>
          <w:sz w:val="20"/>
          <w:szCs w:val="20"/>
        </w:rPr>
        <w:t>Susun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Deyah</w:t>
      </w:r>
      <w:proofErr w:type="spellEnd"/>
      <w:r>
        <w:rPr>
          <w:rFonts w:ascii="Palatino Linotype" w:eastAsia="Palatino Linotype" w:hAnsi="Palatino Linotype" w:cs="Palatino Linotype"/>
          <w:i/>
          <w:iCs/>
          <w:sz w:val="20"/>
          <w:szCs w:val="20"/>
        </w:rPr>
        <w:t xml:space="preserve"> Baru</w:t>
      </w:r>
      <w:r>
        <w:rPr>
          <w:rFonts w:ascii="Palatino Linotype" w:eastAsia="Palatino Linotype" w:hAnsi="Palatino Linotype" w:cs="Palatino Linotype"/>
          <w:sz w:val="20"/>
          <w:szCs w:val="20"/>
        </w:rPr>
        <w:t xml:space="preserve">. Universitas Islam Negeri </w:t>
      </w:r>
      <w:proofErr w:type="spellStart"/>
      <w:r>
        <w:rPr>
          <w:rFonts w:ascii="Palatino Linotype" w:eastAsia="Palatino Linotype" w:hAnsi="Palatino Linotype" w:cs="Palatino Linotype"/>
          <w:sz w:val="20"/>
          <w:szCs w:val="20"/>
        </w:rPr>
        <w:t>Ar-Raniry</w:t>
      </w:r>
      <w:proofErr w:type="spellEnd"/>
      <w:r>
        <w:rPr>
          <w:rFonts w:ascii="Palatino Linotype" w:eastAsia="Palatino Linotype" w:hAnsi="Palatino Linotype" w:cs="Palatino Linotype"/>
          <w:sz w:val="20"/>
          <w:szCs w:val="20"/>
        </w:rPr>
        <w:t xml:space="preserve"> Darussalam.</w:t>
      </w:r>
    </w:p>
    <w:p w14:paraId="38E87399"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sz w:val="20"/>
          <w:szCs w:val="20"/>
        </w:rPr>
        <w:t>Wardhani</w:t>
      </w:r>
      <w:proofErr w:type="spellEnd"/>
      <w:r>
        <w:rPr>
          <w:rFonts w:ascii="Palatino Linotype" w:eastAsia="Palatino Linotype" w:hAnsi="Palatino Linotype" w:cs="Palatino Linotype"/>
          <w:sz w:val="20"/>
          <w:szCs w:val="20"/>
        </w:rPr>
        <w:t xml:space="preserve">, I., &amp; </w:t>
      </w:r>
      <w:proofErr w:type="spellStart"/>
      <w:r>
        <w:rPr>
          <w:rFonts w:ascii="Palatino Linotype" w:eastAsia="Palatino Linotype" w:hAnsi="Palatino Linotype" w:cs="Palatino Linotype"/>
          <w:sz w:val="20"/>
          <w:szCs w:val="20"/>
        </w:rPr>
        <w:t>Wihardit</w:t>
      </w:r>
      <w:proofErr w:type="spellEnd"/>
      <w:r>
        <w:rPr>
          <w:rFonts w:ascii="Palatino Linotype" w:eastAsia="Palatino Linotype" w:hAnsi="Palatino Linotype" w:cs="Palatino Linotype"/>
          <w:sz w:val="20"/>
          <w:szCs w:val="20"/>
        </w:rPr>
        <w:t xml:space="preserve">, K. (2017). </w:t>
      </w:r>
      <w:proofErr w:type="spellStart"/>
      <w:r>
        <w:rPr>
          <w:rFonts w:ascii="Palatino Linotype" w:eastAsia="Palatino Linotype" w:hAnsi="Palatino Linotype" w:cs="Palatino Linotype"/>
          <w:i/>
          <w:iCs/>
          <w:sz w:val="20"/>
          <w:szCs w:val="20"/>
        </w:rPr>
        <w:t>Penelitian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tindakan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kelas</w:t>
      </w:r>
      <w:proofErr w:type="spellEnd"/>
      <w:r>
        <w:rPr>
          <w:rFonts w:ascii="Palatino Linotype" w:eastAsia="Palatino Linotype" w:hAnsi="Palatino Linotype" w:cs="Palatino Linotype"/>
          <w:sz w:val="20"/>
          <w:szCs w:val="20"/>
        </w:rPr>
        <w:t>. Universitas Terbuka.</w:t>
      </w:r>
    </w:p>
    <w:p w14:paraId="48A799BC" w14:textId="77777777" w:rsidR="009D4CA4" w:rsidRDefault="00000000" w:rsidP="00D1437D">
      <w:pPr>
        <w:widowControl/>
        <w:spacing w:line="240" w:lineRule="auto"/>
        <w:ind w:left="475" w:hanging="385"/>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Winarti. (2015). </w:t>
      </w:r>
      <w:proofErr w:type="spellStart"/>
      <w:r>
        <w:rPr>
          <w:rFonts w:ascii="Palatino Linotype" w:eastAsia="Palatino Linotype" w:hAnsi="Palatino Linotype" w:cs="Palatino Linotype"/>
          <w:i/>
          <w:iCs/>
          <w:sz w:val="20"/>
          <w:szCs w:val="20"/>
        </w:rPr>
        <w:t>Meningkatkan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perkembangan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kognitif</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anak</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usia</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dini</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dalam</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materi</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pengenalan</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lambang</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bilangan</w:t>
      </w:r>
      <w:proofErr w:type="spellEnd"/>
      <w:r>
        <w:rPr>
          <w:rFonts w:ascii="Palatino Linotype" w:eastAsia="Palatino Linotype" w:hAnsi="Palatino Linotype" w:cs="Palatino Linotype"/>
          <w:i/>
          <w:iCs/>
          <w:sz w:val="20"/>
          <w:szCs w:val="20"/>
        </w:rPr>
        <w:t xml:space="preserve"> 1–10 </w:t>
      </w:r>
      <w:proofErr w:type="spellStart"/>
      <w:r>
        <w:rPr>
          <w:rFonts w:ascii="Palatino Linotype" w:eastAsia="Palatino Linotype" w:hAnsi="Palatino Linotype" w:cs="Palatino Linotype"/>
          <w:i/>
          <w:iCs/>
          <w:sz w:val="20"/>
          <w:szCs w:val="20"/>
        </w:rPr>
        <w:t>melalui</w:t>
      </w:r>
      <w:proofErr w:type="spellEnd"/>
      <w:r>
        <w:rPr>
          <w:rFonts w:ascii="Palatino Linotype" w:eastAsia="Palatino Linotype" w:hAnsi="Palatino Linotype" w:cs="Palatino Linotype"/>
          <w:i/>
          <w:iCs/>
          <w:sz w:val="20"/>
          <w:szCs w:val="20"/>
        </w:rPr>
        <w:t xml:space="preserve"> model make a match pada </w:t>
      </w:r>
      <w:proofErr w:type="spellStart"/>
      <w:r>
        <w:rPr>
          <w:rFonts w:ascii="Palatino Linotype" w:eastAsia="Palatino Linotype" w:hAnsi="Palatino Linotype" w:cs="Palatino Linotype"/>
          <w:i/>
          <w:iCs/>
          <w:sz w:val="20"/>
          <w:szCs w:val="20"/>
        </w:rPr>
        <w:t>kelompok</w:t>
      </w:r>
      <w:proofErr w:type="spellEnd"/>
      <w:r>
        <w:rPr>
          <w:rFonts w:ascii="Palatino Linotype" w:eastAsia="Palatino Linotype" w:hAnsi="Palatino Linotype" w:cs="Palatino Linotype"/>
          <w:i/>
          <w:iCs/>
          <w:sz w:val="20"/>
          <w:szCs w:val="20"/>
        </w:rPr>
        <w:t xml:space="preserve"> A TK Kasih Ibu </w:t>
      </w:r>
      <w:proofErr w:type="spellStart"/>
      <w:r>
        <w:rPr>
          <w:rFonts w:ascii="Palatino Linotype" w:eastAsia="Palatino Linotype" w:hAnsi="Palatino Linotype" w:cs="Palatino Linotype"/>
          <w:i/>
          <w:iCs/>
          <w:sz w:val="20"/>
          <w:szCs w:val="20"/>
        </w:rPr>
        <w:t>Kecamatan</w:t>
      </w:r>
      <w:proofErr w:type="spellEnd"/>
      <w:r>
        <w:rPr>
          <w:rFonts w:ascii="Palatino Linotype" w:eastAsia="Palatino Linotype" w:hAnsi="Palatino Linotype" w:cs="Palatino Linotype"/>
          <w:i/>
          <w:iCs/>
          <w:sz w:val="20"/>
          <w:szCs w:val="20"/>
        </w:rPr>
        <w:t xml:space="preserve"> Rantau </w:t>
      </w:r>
      <w:proofErr w:type="spellStart"/>
      <w:r>
        <w:rPr>
          <w:rFonts w:ascii="Palatino Linotype" w:eastAsia="Palatino Linotype" w:hAnsi="Palatino Linotype" w:cs="Palatino Linotype"/>
          <w:i/>
          <w:iCs/>
          <w:sz w:val="20"/>
          <w:szCs w:val="20"/>
        </w:rPr>
        <w:t>Badauh</w:t>
      </w:r>
      <w:proofErr w:type="spellEnd"/>
      <w:r>
        <w:rPr>
          <w:rFonts w:ascii="Palatino Linotype" w:eastAsia="Palatino Linotype" w:hAnsi="Palatino Linotype" w:cs="Palatino Linotype"/>
          <w:i/>
          <w:iCs/>
          <w:sz w:val="20"/>
          <w:szCs w:val="20"/>
        </w:rPr>
        <w:t xml:space="preserve"> </w:t>
      </w:r>
      <w:proofErr w:type="spellStart"/>
      <w:r>
        <w:rPr>
          <w:rFonts w:ascii="Palatino Linotype" w:eastAsia="Palatino Linotype" w:hAnsi="Palatino Linotype" w:cs="Palatino Linotype"/>
          <w:i/>
          <w:iCs/>
          <w:sz w:val="20"/>
          <w:szCs w:val="20"/>
        </w:rPr>
        <w:t>Kabupaten</w:t>
      </w:r>
      <w:proofErr w:type="spellEnd"/>
      <w:r>
        <w:rPr>
          <w:rFonts w:ascii="Palatino Linotype" w:eastAsia="Palatino Linotype" w:hAnsi="Palatino Linotype" w:cs="Palatino Linotype"/>
          <w:i/>
          <w:iCs/>
          <w:sz w:val="20"/>
          <w:szCs w:val="20"/>
        </w:rPr>
        <w:t xml:space="preserve"> Barito Kuala</w:t>
      </w:r>
      <w:r>
        <w:rPr>
          <w:rFonts w:ascii="Palatino Linotype" w:eastAsia="Palatino Linotype" w:hAnsi="Palatino Linotype" w:cs="Palatino Linotype"/>
          <w:sz w:val="20"/>
          <w:szCs w:val="20"/>
        </w:rPr>
        <w:t xml:space="preserve">. Universitas </w:t>
      </w:r>
      <w:proofErr w:type="spellStart"/>
      <w:r>
        <w:rPr>
          <w:rFonts w:ascii="Palatino Linotype" w:eastAsia="Palatino Linotype" w:hAnsi="Palatino Linotype" w:cs="Palatino Linotype"/>
          <w:sz w:val="20"/>
          <w:szCs w:val="20"/>
        </w:rPr>
        <w:t>Lambung</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Mangkurat</w:t>
      </w:r>
      <w:proofErr w:type="spellEnd"/>
      <w:r>
        <w:rPr>
          <w:rFonts w:ascii="Palatino Linotype" w:eastAsia="Palatino Linotype" w:hAnsi="Palatino Linotype" w:cs="Palatino Linotype"/>
          <w:sz w:val="20"/>
          <w:szCs w:val="20"/>
        </w:rPr>
        <w:t>.</w:t>
      </w:r>
    </w:p>
    <w:p w14:paraId="60C1A360" w14:textId="77777777" w:rsidR="009D4CA4" w:rsidRDefault="009D4CA4" w:rsidP="00D1437D">
      <w:pPr>
        <w:widowControl/>
        <w:spacing w:line="240" w:lineRule="auto"/>
        <w:ind w:left="475" w:hanging="385"/>
        <w:jc w:val="both"/>
        <w:rPr>
          <w:rFonts w:ascii="Palatino Linotype" w:eastAsia="Palatino Linotype" w:hAnsi="Palatino Linotype" w:cs="Palatino Linotype"/>
          <w:sz w:val="20"/>
          <w:szCs w:val="20"/>
        </w:rPr>
      </w:pPr>
    </w:p>
    <w:sectPr w:rsidR="009D4CA4" w:rsidSect="00D1437D">
      <w:headerReference w:type="even" r:id="rId11"/>
      <w:headerReference w:type="default" r:id="rId12"/>
      <w:footerReference w:type="even" r:id="rId13"/>
      <w:footerReference w:type="default" r:id="rId14"/>
      <w:headerReference w:type="first" r:id="rId15"/>
      <w:footerReference w:type="first" r:id="rId16"/>
      <w:pgSz w:w="11907" w:h="16840"/>
      <w:pgMar w:top="1701" w:right="1418" w:bottom="1418" w:left="1418" w:header="567" w:footer="567" w:gutter="0"/>
      <w:pgNumType w:start="75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D03384" w14:textId="77777777" w:rsidR="00627C48" w:rsidRDefault="00627C48">
      <w:pPr>
        <w:spacing w:line="240" w:lineRule="auto"/>
      </w:pPr>
      <w:r>
        <w:separator/>
      </w:r>
    </w:p>
  </w:endnote>
  <w:endnote w:type="continuationSeparator" w:id="0">
    <w:p w14:paraId="4AE1D943" w14:textId="77777777" w:rsidR="00627C48" w:rsidRDefault="00627C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1DB0129-5986-AE45-9018-A182EA24E867}"/>
    <w:embedBold r:id="rId2" w:fontKey="{0E70AF03-6F75-B94B-9B11-20B4AC817373}"/>
    <w:embedItalic r:id="rId3" w:fontKey="{8CB5BBDB-43E1-9D4D-87DC-ADBD61E2CDC4}"/>
  </w:font>
  <w:font w:name="Calibri">
    <w:panose1 w:val="020F0502020204030204"/>
    <w:charset w:val="00"/>
    <w:family w:val="swiss"/>
    <w:pitch w:val="variable"/>
    <w:sig w:usb0="E0002AFF" w:usb1="C000247B" w:usb2="00000009" w:usb3="00000000" w:csb0="000001FF" w:csb1="00000000"/>
    <w:embedRegular r:id="rId4" w:fontKey="{91C4A6C1-1DBE-CF49-B960-96B80DB1A63F}"/>
  </w:font>
  <w:font w:name="Book Antiqua">
    <w:panose1 w:val="02040602050305030304"/>
    <w:charset w:val="00"/>
    <w:family w:val="roman"/>
    <w:pitch w:val="variable"/>
    <w:sig w:usb0="00000287" w:usb1="00000000" w:usb2="00000000" w:usb3="00000000" w:csb0="0000009F" w:csb1="00000000"/>
    <w:embedRegular r:id="rId5" w:fontKey="{467B6BD4-5A0F-2948-8046-620188F123B9}"/>
    <w:embedBold r:id="rId6" w:fontKey="{2CB28A0F-BB7E-6448-9522-775D109639DB}"/>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embedRegular r:id="rId7" w:fontKey="{E2227FC7-6E84-D94C-A064-1FFFE4E91438}"/>
    <w:embedBold r:id="rId8" w:fontKey="{E4295CB1-B8C3-5546-B88A-A9A12499EA85}"/>
  </w:font>
  <w:font w:name="Tahoma">
    <w:panose1 w:val="020B0604030504040204"/>
    <w:charset w:val="00"/>
    <w:family w:val="swiss"/>
    <w:pitch w:val="variable"/>
    <w:sig w:usb0="E1002EFF" w:usb1="C000605B" w:usb2="00000029" w:usb3="00000000" w:csb0="000101FF" w:csb1="00000000"/>
    <w:embedRegular r:id="rId9" w:fontKey="{6A6EDCF7-AC82-5148-839B-4F0AB20FEF76}"/>
  </w:font>
  <w:font w:name="Palatino Linotype">
    <w:panose1 w:val="02040502050505030304"/>
    <w:charset w:val="00"/>
    <w:family w:val="roman"/>
    <w:pitch w:val="variable"/>
    <w:sig w:usb0="E0000287" w:usb1="40000013" w:usb2="00000000" w:usb3="00000000" w:csb0="0000019F" w:csb1="00000000"/>
    <w:embedRegular r:id="rId10" w:fontKey="{270CF59E-FE17-5D49-80B5-42FC52FE8FA9}"/>
    <w:embedBold r:id="rId11" w:fontKey="{CE1B6EF2-F12C-0C4D-BC15-44A69B74C3A6}"/>
    <w:embedItalic r:id="rId12" w:fontKey="{D334489C-B99B-A844-8B99-BF9D7898053B}"/>
    <w:embedBoldItalic r:id="rId13" w:fontKey="{5F8E3913-8C24-674F-9DC2-39FA9AEB721A}"/>
  </w:font>
  <w:font w:name="Constantia">
    <w:panose1 w:val="02030602050306030303"/>
    <w:charset w:val="00"/>
    <w:family w:val="roman"/>
    <w:pitch w:val="variable"/>
    <w:sig w:usb0="A00002EF" w:usb1="4000204B" w:usb2="00000000" w:usb3="00000000" w:csb0="0000019F" w:csb1="00000000"/>
    <w:embedRegular r:id="rId14" w:fontKey="{CB9C3667-12FB-5349-820D-B2FBAF0A4DF1}"/>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embedRegular r:id="rId15" w:fontKey="{9245BF9C-4830-E542-9A9C-900C7E1254DB}"/>
  </w:font>
  <w:font w:name="Calibri Light">
    <w:panose1 w:val="020F0302020204030204"/>
    <w:charset w:val="00"/>
    <w:family w:val="swiss"/>
    <w:pitch w:val="variable"/>
    <w:sig w:usb0="E4002EFF" w:usb1="C000247B" w:usb2="00000009" w:usb3="00000000" w:csb0="000001FF" w:csb1="00000000"/>
    <w:embedRegular r:id="rId16" w:fontKey="{5AE25BAF-32F8-BA4E-9C2C-EB614F46F1DB}"/>
  </w:font>
  <w:font w:name="Georgia">
    <w:panose1 w:val="02040502050405020303"/>
    <w:charset w:val="00"/>
    <w:family w:val="roman"/>
    <w:pitch w:val="variable"/>
    <w:sig w:usb0="00000287" w:usb1="00000000" w:usb2="00000000" w:usb3="00000000" w:csb0="0000009F" w:csb1="00000000"/>
    <w:embedItalic r:id="rId17" w:fontKey="{116FD886-797D-304D-9ED6-913C01C85DF8}"/>
  </w:font>
  <w:font w:name="Garamond">
    <w:panose1 w:val="02020404030301010803"/>
    <w:charset w:val="00"/>
    <w:family w:val="roman"/>
    <w:pitch w:val="variable"/>
    <w:sig w:usb0="00000287" w:usb1="00000002" w:usb2="00000000" w:usb3="00000000" w:csb0="0000009F" w:csb1="00000000"/>
    <w:embedItalic r:id="rId18" w:fontKey="{4694CB4B-860C-9F49-B509-0E46FB4853AD}"/>
  </w:font>
  <w:font w:name="Cambria">
    <w:panose1 w:val="02040503050406030204"/>
    <w:charset w:val="00"/>
    <w:family w:val="roman"/>
    <w:pitch w:val="variable"/>
    <w:sig w:usb0="E00006FF" w:usb1="420024FF" w:usb2="02000000" w:usb3="00000000" w:csb0="0000019F" w:csb1="00000000"/>
    <w:embedRegular r:id="rId19" w:fontKey="{A3B80C52-3B71-0043-92A1-B5365C28E99E}"/>
    <w:embedBold r:id="rId20" w:fontKey="{3C5A5A4C-7BDF-6E40-AD05-29DBF43922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F66096" w14:textId="67C30601" w:rsidR="009D4CA4" w:rsidRDefault="00000000">
    <w:pPr>
      <w:widowControl/>
      <w:pBdr>
        <w:top w:val="nil"/>
        <w:left w:val="nil"/>
        <w:bottom w:val="nil"/>
        <w:right w:val="nil"/>
        <w:between w:val="nil"/>
      </w:pBdr>
      <w:tabs>
        <w:tab w:val="center" w:pos="4706"/>
        <w:tab w:val="right" w:pos="9356"/>
      </w:tabs>
      <w:spacing w:line="240" w:lineRule="auto"/>
      <w:rPr>
        <w:rFonts w:ascii="Palatino Linotype" w:eastAsia="Palatino Linotype" w:hAnsi="Palatino Linotype" w:cs="Palatino Linotype"/>
        <w:i/>
        <w:iCs/>
        <w:color w:val="000000"/>
        <w:sz w:val="18"/>
        <w:szCs w:val="18"/>
      </w:rPr>
    </w:pPr>
    <w:r>
      <w:rPr>
        <w:rFonts w:ascii="Palatino Linotype" w:eastAsia="Palatino Linotype" w:hAnsi="Palatino Linotype" w:cs="Palatino Linotype"/>
        <w:color w:val="000000"/>
        <w:sz w:val="18"/>
        <w:szCs w:val="18"/>
      </w:rPr>
      <w:fldChar w:fldCharType="begin"/>
    </w:r>
    <w:r>
      <w:rPr>
        <w:rFonts w:ascii="Palatino Linotype" w:eastAsia="Palatino Linotype" w:hAnsi="Palatino Linotype" w:cs="Palatino Linotype"/>
        <w:color w:val="000000"/>
        <w:sz w:val="18"/>
        <w:szCs w:val="18"/>
      </w:rPr>
      <w:instrText>PAGE</w:instrText>
    </w:r>
    <w:r>
      <w:rPr>
        <w:rFonts w:ascii="Palatino Linotype" w:eastAsia="Palatino Linotype" w:hAnsi="Palatino Linotype" w:cs="Palatino Linotype"/>
        <w:color w:val="000000"/>
        <w:sz w:val="18"/>
        <w:szCs w:val="18"/>
      </w:rPr>
      <w:fldChar w:fldCharType="separate"/>
    </w:r>
    <w:r w:rsidR="00C30355">
      <w:rPr>
        <w:rFonts w:ascii="Palatino Linotype" w:eastAsia="Palatino Linotype" w:hAnsi="Palatino Linotype" w:cs="Palatino Linotype"/>
        <w:noProof/>
        <w:color w:val="000000"/>
        <w:sz w:val="18"/>
        <w:szCs w:val="18"/>
      </w:rPr>
      <w:t>10</w:t>
    </w:r>
    <w:r w:rsidR="00C30355">
      <w:rPr>
        <w:rFonts w:ascii="Palatino Linotype" w:eastAsia="Palatino Linotype" w:hAnsi="Palatino Linotype" w:cs="Palatino Linotype"/>
        <w:noProof/>
        <w:color w:val="000000"/>
        <w:sz w:val="18"/>
        <w:szCs w:val="18"/>
      </w:rPr>
      <w:t>6</w:t>
    </w:r>
    <w:r>
      <w:rPr>
        <w:rFonts w:ascii="Palatino Linotype" w:eastAsia="Palatino Linotype" w:hAnsi="Palatino Linotype" w:cs="Palatino Linotype"/>
        <w:color w:val="000000"/>
        <w:sz w:val="18"/>
        <w:szCs w:val="18"/>
      </w:rPr>
      <w:fldChar w:fldCharType="end"/>
    </w:r>
    <w:r>
      <w:rPr>
        <w:rFonts w:ascii="Palatino Linotype" w:eastAsia="Palatino Linotype" w:hAnsi="Palatino Linotype" w:cs="Palatino Linotype"/>
        <w:color w:val="000000"/>
        <w:sz w:val="18"/>
        <w:szCs w:val="18"/>
      </w:rPr>
      <w:tab/>
    </w:r>
    <w:r>
      <w:rPr>
        <w:noProof/>
      </w:rPr>
      <mc:AlternateContent>
        <mc:Choice Requires="wps">
          <w:drawing>
            <wp:anchor distT="0" distB="0" distL="114300" distR="114300" simplePos="0" relativeHeight="251662336" behindDoc="0" locked="0" layoutInCell="1" hidden="0" allowOverlap="1" wp14:anchorId="31BBA865" wp14:editId="0737EE6E">
              <wp:simplePos x="0" y="0"/>
              <wp:positionH relativeFrom="column">
                <wp:posOffset>183846</wp:posOffset>
              </wp:positionH>
              <wp:positionV relativeFrom="paragraph">
                <wp:posOffset>6985</wp:posOffset>
              </wp:positionV>
              <wp:extent cx="0" cy="142619"/>
              <wp:effectExtent l="0" t="0" r="0" b="0"/>
              <wp:wrapNone/>
              <wp:docPr id="13" name="Konektor Panah Lurus 13"/>
              <wp:cNvGraphicFramePr/>
              <a:graphic xmlns:a="http://schemas.openxmlformats.org/drawingml/2006/main">
                <a:graphicData uri="http://schemas.microsoft.com/office/word/2010/wordprocessingShape">
                  <wps:wsp>
                    <wps:cNvCnPr/>
                    <wps:spPr>
                      <a:xfrm>
                        <a:off x="5346000" y="3708691"/>
                        <a:ext cx="0" cy="142619"/>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183846</wp:posOffset>
              </wp:positionH>
              <wp:positionV relativeFrom="paragraph">
                <wp:posOffset>6985</wp:posOffset>
              </wp:positionV>
              <wp:extent cx="0" cy="142619"/>
              <wp:effectExtent b="0" l="0" r="0" t="0"/>
              <wp:wrapNone/>
              <wp:docPr id="1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42619"/>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074D3" w14:textId="3FCA4608" w:rsidR="009D4CA4" w:rsidRDefault="00000000">
    <w:pPr>
      <w:widowControl/>
      <w:pBdr>
        <w:top w:val="nil"/>
        <w:left w:val="nil"/>
        <w:bottom w:val="nil"/>
        <w:right w:val="nil"/>
        <w:between w:val="nil"/>
      </w:pBdr>
      <w:tabs>
        <w:tab w:val="right" w:pos="10080"/>
      </w:tabs>
      <w:spacing w:line="240" w:lineRule="auto"/>
      <w:ind w:right="140"/>
      <w:jc w:val="right"/>
      <w:rPr>
        <w:rFonts w:ascii="Palatino Linotype" w:eastAsia="Palatino Linotype" w:hAnsi="Palatino Linotype" w:cs="Palatino Linotype"/>
        <w:color w:val="000000"/>
        <w:sz w:val="18"/>
        <w:szCs w:val="18"/>
      </w:rPr>
    </w:pPr>
    <w:r>
      <w:rPr>
        <w:rFonts w:ascii="Garamond" w:eastAsia="Garamond" w:hAnsi="Garamond" w:cs="Garamond"/>
        <w:i/>
        <w:iCs/>
        <w:color w:val="000000"/>
      </w:rPr>
      <w:t xml:space="preserve">    </w:t>
    </w:r>
    <w:r>
      <w:rPr>
        <w:rFonts w:ascii="Garamond" w:eastAsia="Garamond" w:hAnsi="Garamond" w:cs="Garamond"/>
        <w:i/>
        <w:iCs/>
        <w:color w:val="000000"/>
      </w:rPr>
      <w:tab/>
      <w:t xml:space="preserve"> </w:t>
    </w:r>
    <w:r>
      <w:rPr>
        <w:rFonts w:ascii="Palatino Linotype" w:eastAsia="Palatino Linotype" w:hAnsi="Palatino Linotype" w:cs="Palatino Linotype"/>
        <w:i/>
        <w:iCs/>
        <w:color w:val="000000"/>
        <w:sz w:val="18"/>
        <w:szCs w:val="18"/>
      </w:rPr>
      <w:t xml:space="preserve"> </w:t>
    </w:r>
    <w:r>
      <w:rPr>
        <w:rFonts w:ascii="Palatino Linotype" w:eastAsia="Palatino Linotype" w:hAnsi="Palatino Linotype" w:cs="Palatino Linotype"/>
        <w:color w:val="000000"/>
        <w:sz w:val="18"/>
        <w:szCs w:val="18"/>
      </w:rPr>
      <w:fldChar w:fldCharType="begin"/>
    </w:r>
    <w:r>
      <w:rPr>
        <w:rFonts w:ascii="Palatino Linotype" w:eastAsia="Palatino Linotype" w:hAnsi="Palatino Linotype" w:cs="Palatino Linotype"/>
        <w:color w:val="000000"/>
        <w:sz w:val="18"/>
        <w:szCs w:val="18"/>
      </w:rPr>
      <w:instrText>PAGE</w:instrText>
    </w:r>
    <w:r>
      <w:rPr>
        <w:rFonts w:ascii="Palatino Linotype" w:eastAsia="Palatino Linotype" w:hAnsi="Palatino Linotype" w:cs="Palatino Linotype"/>
        <w:color w:val="000000"/>
        <w:sz w:val="18"/>
        <w:szCs w:val="18"/>
      </w:rPr>
      <w:fldChar w:fldCharType="separate"/>
    </w:r>
    <w:r w:rsidR="00C30355">
      <w:rPr>
        <w:rFonts w:ascii="Palatino Linotype" w:eastAsia="Palatino Linotype" w:hAnsi="Palatino Linotype" w:cs="Palatino Linotype"/>
        <w:noProof/>
        <w:color w:val="000000"/>
        <w:sz w:val="18"/>
        <w:szCs w:val="18"/>
      </w:rPr>
      <w:t>10</w:t>
    </w:r>
    <w:r w:rsidR="00C30355">
      <w:rPr>
        <w:rFonts w:ascii="Palatino Linotype" w:eastAsia="Palatino Linotype" w:hAnsi="Palatino Linotype" w:cs="Palatino Linotype"/>
        <w:noProof/>
        <w:color w:val="000000"/>
        <w:sz w:val="18"/>
        <w:szCs w:val="18"/>
      </w:rPr>
      <w:t>7</w:t>
    </w:r>
    <w:r>
      <w:rPr>
        <w:rFonts w:ascii="Palatino Linotype" w:eastAsia="Palatino Linotype" w:hAnsi="Palatino Linotype" w:cs="Palatino Linotype"/>
        <w:color w:val="000000"/>
        <w:sz w:val="18"/>
        <w:szCs w:val="18"/>
      </w:rPr>
      <w:fldChar w:fldCharType="end"/>
    </w:r>
    <w:r>
      <w:rPr>
        <w:noProof/>
      </w:rPr>
      <mc:AlternateContent>
        <mc:Choice Requires="wps">
          <w:drawing>
            <wp:anchor distT="0" distB="0" distL="114300" distR="114300" simplePos="0" relativeHeight="251661312" behindDoc="0" locked="0" layoutInCell="1" hidden="0" allowOverlap="1" wp14:anchorId="07C2AD3C" wp14:editId="527C7DE9">
              <wp:simplePos x="0" y="0"/>
              <wp:positionH relativeFrom="column">
                <wp:posOffset>5472099</wp:posOffset>
              </wp:positionH>
              <wp:positionV relativeFrom="paragraph">
                <wp:posOffset>0</wp:posOffset>
              </wp:positionV>
              <wp:extent cx="0" cy="156881"/>
              <wp:effectExtent l="0" t="0" r="0" b="0"/>
              <wp:wrapNone/>
              <wp:docPr id="16" name="Konektor Panah Lurus 16"/>
              <wp:cNvGraphicFramePr/>
              <a:graphic xmlns:a="http://schemas.openxmlformats.org/drawingml/2006/main">
                <a:graphicData uri="http://schemas.microsoft.com/office/word/2010/wordprocessingShape">
                  <wps:wsp>
                    <wps:cNvCnPr/>
                    <wps:spPr>
                      <a:xfrm>
                        <a:off x="5346000" y="3701560"/>
                        <a:ext cx="0" cy="156881"/>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5472099</wp:posOffset>
              </wp:positionH>
              <wp:positionV relativeFrom="paragraph">
                <wp:posOffset>0</wp:posOffset>
              </wp:positionV>
              <wp:extent cx="0" cy="156881"/>
              <wp:effectExtent b="0" l="0" r="0" t="0"/>
              <wp:wrapNone/>
              <wp:docPr id="1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156881"/>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337E7A" w14:textId="77777777" w:rsidR="009D4CA4" w:rsidRDefault="009D4CA4">
    <w:pPr>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bl>
    <w:tblPr>
      <w:tblStyle w:val="aa"/>
      <w:tblW w:w="9072"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1134"/>
      <w:gridCol w:w="7938"/>
    </w:tblGrid>
    <w:tr w:rsidR="009D4CA4" w14:paraId="60C5DFE7" w14:textId="77777777">
      <w:trPr>
        <w:trHeight w:val="699"/>
      </w:trPr>
      <w:tc>
        <w:tcPr>
          <w:tcW w:w="1134" w:type="dxa"/>
          <w:tcBorders>
            <w:top w:val="single" w:sz="4" w:space="0" w:color="000000"/>
          </w:tcBorders>
          <w:vAlign w:val="center"/>
        </w:tcPr>
        <w:p w14:paraId="3387E16B" w14:textId="77777777" w:rsidR="009D4CA4" w:rsidRDefault="00000000">
          <w:pPr>
            <w:spacing w:line="256" w:lineRule="auto"/>
            <w:jc w:val="center"/>
            <w:rPr>
              <w:rFonts w:ascii="Book Antiqua" w:eastAsia="Book Antiqua" w:hAnsi="Book Antiqua" w:cs="Book Antiqua"/>
              <w:sz w:val="32"/>
              <w:szCs w:val="32"/>
            </w:rPr>
          </w:pPr>
          <w:r>
            <w:rPr>
              <w:noProof/>
            </w:rPr>
            <w:drawing>
              <wp:inline distT="0" distB="0" distL="0" distR="0" wp14:anchorId="5E24ED82" wp14:editId="49B88BF6">
                <wp:extent cx="575849" cy="201242"/>
                <wp:effectExtent l="0" t="0" r="0" b="0"/>
                <wp:docPr id="17"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575849" cy="201242"/>
                        </a:xfrm>
                        <a:prstGeom prst="rect">
                          <a:avLst/>
                        </a:prstGeom>
                        <a:ln/>
                      </pic:spPr>
                    </pic:pic>
                  </a:graphicData>
                </a:graphic>
              </wp:inline>
            </w:drawing>
          </w:r>
        </w:p>
      </w:tc>
      <w:tc>
        <w:tcPr>
          <w:tcW w:w="7938" w:type="dxa"/>
          <w:tcBorders>
            <w:top w:val="single" w:sz="4" w:space="0" w:color="000000"/>
          </w:tcBorders>
        </w:tcPr>
        <w:p w14:paraId="7EDF8A34" w14:textId="07E5AE7C" w:rsidR="009D4CA4" w:rsidRDefault="00000000">
          <w:pPr>
            <w:ind w:right="-108"/>
            <w:jc w:val="both"/>
            <w:rPr>
              <w:rFonts w:ascii="Cambria" w:eastAsia="Cambria" w:hAnsi="Cambria" w:cs="Cambria"/>
            </w:rPr>
          </w:pPr>
          <w:r>
            <w:rPr>
              <w:rFonts w:ascii="Cambria" w:eastAsia="Cambria" w:hAnsi="Cambria" w:cs="Cambria"/>
              <w:b/>
              <w:bCs/>
            </w:rPr>
            <w:t xml:space="preserve">© </w:t>
          </w:r>
          <w:r>
            <w:rPr>
              <w:rFonts w:ascii="Palatino Linotype" w:eastAsia="Palatino Linotype" w:hAnsi="Palatino Linotype" w:cs="Palatino Linotype"/>
              <w:b/>
              <w:bCs/>
            </w:rPr>
            <w:t>202</w:t>
          </w:r>
          <w:r w:rsidR="00D1437D">
            <w:rPr>
              <w:rFonts w:ascii="Palatino Linotype" w:eastAsia="Palatino Linotype" w:hAnsi="Palatino Linotype" w:cs="Palatino Linotype"/>
              <w:b/>
              <w:bCs/>
            </w:rPr>
            <w:t>3</w:t>
          </w:r>
          <w:r>
            <w:rPr>
              <w:rFonts w:ascii="Palatino Linotype" w:eastAsia="Palatino Linotype" w:hAnsi="Palatino Linotype" w:cs="Palatino Linotype"/>
              <w:b/>
              <w:bCs/>
            </w:rPr>
            <w:t xml:space="preserve"> by the authors</w:t>
          </w:r>
          <w:r>
            <w:rPr>
              <w:rFonts w:ascii="Palatino Linotype" w:eastAsia="Palatino Linotype" w:hAnsi="Palatino Linotype" w:cs="Palatino Linotype"/>
            </w:rPr>
            <w:t>. Submitted for possible open access publication under the terms and conditions of the Creative Commons Attribution 4.0 International License (CC BY) license (</w:t>
          </w:r>
          <w:hyperlink r:id="rId2">
            <w:r>
              <w:rPr>
                <w:rFonts w:ascii="Palatino Linotype" w:eastAsia="Palatino Linotype" w:hAnsi="Palatino Linotype" w:cs="Palatino Linotype"/>
                <w:color w:val="000000"/>
                <w:sz w:val="16"/>
                <w:szCs w:val="16"/>
              </w:rPr>
              <w:t>https://creativecommons.org/licenses/by/4.0/</w:t>
            </w:r>
          </w:hyperlink>
          <w:r>
            <w:rPr>
              <w:rFonts w:ascii="Palatino Linotype" w:eastAsia="Palatino Linotype" w:hAnsi="Palatino Linotype" w:cs="Palatino Linotype"/>
            </w:rPr>
            <w:t>).</w:t>
          </w:r>
        </w:p>
      </w:tc>
    </w:tr>
  </w:tbl>
  <w:p w14:paraId="222B9A3B" w14:textId="77777777" w:rsidR="009D4CA4" w:rsidRDefault="00000000">
    <w:pPr>
      <w:spacing w:line="240" w:lineRule="auto"/>
      <w:ind w:left="851" w:right="850"/>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Published by </w:t>
    </w:r>
    <w:proofErr w:type="spellStart"/>
    <w:r>
      <w:rPr>
        <w:rFonts w:ascii="Palatino Linotype" w:eastAsia="Palatino Linotype" w:hAnsi="Palatino Linotype" w:cs="Palatino Linotype"/>
        <w:sz w:val="18"/>
        <w:szCs w:val="18"/>
      </w:rPr>
      <w:t>Institut</w:t>
    </w:r>
    <w:proofErr w:type="spellEnd"/>
    <w:r>
      <w:rPr>
        <w:rFonts w:ascii="Palatino Linotype" w:eastAsia="Palatino Linotype" w:hAnsi="Palatino Linotype" w:cs="Palatino Linotype"/>
        <w:sz w:val="18"/>
        <w:szCs w:val="18"/>
      </w:rPr>
      <w:t xml:space="preserve"> Agama Islam Sunan Giri (INSURI) </w:t>
    </w:r>
    <w:proofErr w:type="spellStart"/>
    <w:r>
      <w:rPr>
        <w:rFonts w:ascii="Palatino Linotype" w:eastAsia="Palatino Linotype" w:hAnsi="Palatino Linotype" w:cs="Palatino Linotype"/>
        <w:sz w:val="18"/>
        <w:szCs w:val="18"/>
      </w:rPr>
      <w:t>Ponorogo</w:t>
    </w:r>
    <w:proofErr w:type="spellEnd"/>
    <w:r>
      <w:rPr>
        <w:rFonts w:ascii="Palatino Linotype" w:eastAsia="Palatino Linotype" w:hAnsi="Palatino Linotype" w:cs="Palatino Linotype"/>
        <w:sz w:val="18"/>
        <w:szCs w:val="18"/>
      </w:rPr>
      <w:t>; Indonesia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AC3488" w14:textId="77777777" w:rsidR="00627C48" w:rsidRDefault="00627C48">
      <w:pPr>
        <w:spacing w:line="240" w:lineRule="auto"/>
      </w:pPr>
      <w:r>
        <w:separator/>
      </w:r>
    </w:p>
  </w:footnote>
  <w:footnote w:type="continuationSeparator" w:id="0">
    <w:p w14:paraId="77F117A9" w14:textId="77777777" w:rsidR="00627C48" w:rsidRDefault="00627C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EFD233" w14:textId="77777777" w:rsidR="00D1437D" w:rsidRPr="00E15479" w:rsidRDefault="00D1437D" w:rsidP="00D1437D">
    <w:pPr>
      <w:pStyle w:val="Header"/>
      <w:rPr>
        <w:rFonts w:ascii="Palatino Linotype" w:hAnsi="Palatino Linotype"/>
        <w:i/>
        <w:iCs/>
        <w:sz w:val="16"/>
      </w:rPr>
    </w:pPr>
    <w:r>
      <w:rPr>
        <w:rFonts w:ascii="Palatino Linotype" w:hAnsi="Palatino Linotype"/>
        <w:sz w:val="16"/>
      </w:rPr>
      <mc:AlternateContent>
        <mc:Choice Requires="wps">
          <w:drawing>
            <wp:anchor distT="0" distB="0" distL="114300" distR="114300" simplePos="0" relativeHeight="251668480" behindDoc="0" locked="0" layoutInCell="1" allowOverlap="1" wp14:anchorId="605FCCA3" wp14:editId="563A6873">
              <wp:simplePos x="0" y="0"/>
              <wp:positionH relativeFrom="column">
                <wp:posOffset>0</wp:posOffset>
              </wp:positionH>
              <wp:positionV relativeFrom="paragraph">
                <wp:posOffset>202771</wp:posOffset>
              </wp:positionV>
              <wp:extent cx="575056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5750560" cy="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803517A" id="Straight Connector 9"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0,15.95pt" to="452.8pt,15.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" strokecolor="black [3200]" strokeweight="1pt">
              <v:stroke joinstyle="miter"/>
            </v:line>
          </w:pict>
        </mc:Fallback>
      </mc:AlternateContent>
    </w:r>
    <w:r>
      <w:rPr>
        <w:rFonts w:ascii="Palatino Linotype" w:hAnsi="Palatino Linotype"/>
        <w:i/>
        <w:iCs/>
        <w:sz w:val="16"/>
      </w:rPr>
      <w:t>Social Science Academic</w:t>
    </w:r>
  </w:p>
  <w:p w14:paraId="173BD089" w14:textId="3E01E580" w:rsidR="009D4CA4" w:rsidRDefault="009D4CA4">
    <w:pPr>
      <w:widowControl/>
      <w:pBdr>
        <w:top w:val="nil"/>
        <w:left w:val="nil"/>
        <w:bottom w:val="nil"/>
        <w:right w:val="nil"/>
        <w:between w:val="nil"/>
      </w:pBdr>
      <w:tabs>
        <w:tab w:val="center" w:pos="4706"/>
        <w:tab w:val="right" w:pos="9356"/>
      </w:tabs>
      <w:spacing w:after="80"/>
      <w:rPr>
        <w:rFonts w:ascii="Palatino Linotype" w:eastAsia="Palatino Linotype" w:hAnsi="Palatino Linotype" w:cs="Palatino Linotype"/>
        <w:i/>
        <w:iCs/>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AF03F" w14:textId="04104847" w:rsidR="00D1437D" w:rsidRDefault="00D1437D" w:rsidP="00D1437D">
    <w:pPr>
      <w:pStyle w:val="Header"/>
      <w:jc w:val="both"/>
      <w:rPr>
        <w:rFonts w:ascii="Palatino Linotype" w:hAnsi="Palatino Linotype"/>
        <w:i/>
        <w:iCs/>
        <w:sz w:val="16"/>
      </w:rPr>
    </w:pPr>
    <w:r w:rsidRPr="00D1437D">
      <w:rPr>
        <w:rFonts w:ascii="Palatino Linotype" w:hAnsi="Palatino Linotype"/>
        <w:i/>
        <w:iCs/>
        <w:sz w:val="16"/>
        <w:lang w:val="en-GB"/>
      </w:rPr>
      <w:t>Royhanah, Herman Taufik, Firdha Hayati, Anwar Zain</w:t>
    </w:r>
    <w:r>
      <w:rPr>
        <w:rFonts w:ascii="Palatino Linotype" w:hAnsi="Palatino Linotype"/>
        <w:i/>
        <w:iCs/>
        <w:sz w:val="16"/>
      </w:rPr>
      <w:t xml:space="preserve">/ </w:t>
    </w:r>
    <w:r w:rsidRPr="00991A92">
      <w:t xml:space="preserve"> </w:t>
    </w:r>
    <w:r w:rsidRPr="00D1437D">
      <w:rPr>
        <w:rFonts w:ascii="Palatino Linotype" w:hAnsi="Palatino Linotype"/>
        <w:i/>
        <w:iCs/>
        <w:sz w:val="16"/>
      </w:rPr>
      <w:t>Upaya Meningkatkan Pengenalan Simbol Huruf Melalui Metode Permainan Kartu Huruf Pada Anak Kelompok A di TK Kasih Ibu Kecamatan Rantah Badauh</w:t>
    </w:r>
  </w:p>
  <w:p w14:paraId="7C96345D" w14:textId="72174886" w:rsidR="009D4CA4" w:rsidRPr="00D1437D" w:rsidRDefault="00D1437D" w:rsidP="00D1437D">
    <w:pPr>
      <w:pStyle w:val="Header"/>
      <w:jc w:val="both"/>
      <w:rPr>
        <w:rFonts w:ascii="Palatino Linotype" w:hAnsi="Palatino Linotype"/>
        <w:i/>
        <w:iCs/>
        <w:sz w:val="16"/>
      </w:rPr>
    </w:pPr>
    <w:r w:rsidRPr="001177EC">
      <w:rPr>
        <w:rFonts w:ascii="Palatino Linotype" w:hAnsi="Palatino Linotype"/>
        <w:i/>
        <w:iCs/>
        <w:sz w:val="16"/>
      </w:rPr>
      <mc:AlternateContent>
        <mc:Choice Requires="wps">
          <w:drawing>
            <wp:anchor distT="0" distB="0" distL="114300" distR="114300" simplePos="0" relativeHeight="251666432" behindDoc="0" locked="0" layoutInCell="1" allowOverlap="1" wp14:anchorId="350CCC9E" wp14:editId="4712875D">
              <wp:simplePos x="0" y="0"/>
              <wp:positionH relativeFrom="column">
                <wp:posOffset>0</wp:posOffset>
              </wp:positionH>
              <wp:positionV relativeFrom="paragraph">
                <wp:posOffset>-635</wp:posOffset>
              </wp:positionV>
              <wp:extent cx="575056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5750560" cy="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527AE2E" id="Straight Connector 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0,-.05pt" to="452.8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" strokecolor="black [3200]" strokeweight="1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KisiTabel"/>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4252"/>
    </w:tblGrid>
    <w:tr w:rsidR="007A20AE" w:rsidRPr="00A27839" w14:paraId="642AE63A" w14:textId="77777777" w:rsidTr="006D3630">
      <w:trPr>
        <w:jc w:val="center"/>
      </w:trPr>
      <w:tc>
        <w:tcPr>
          <w:tcW w:w="2410" w:type="dxa"/>
        </w:tcPr>
        <w:p w14:paraId="0E50C635" w14:textId="77777777" w:rsidR="007A20AE" w:rsidRPr="00A27839" w:rsidRDefault="007A20AE" w:rsidP="007A20AE">
          <w:pPr>
            <w:pStyle w:val="Header"/>
            <w:spacing w:after="0" w:line="240" w:lineRule="auto"/>
            <w:contextualSpacing/>
            <w:rPr>
              <w:rFonts w:ascii="Palatino Linotype" w:hAnsi="Palatino Linotype"/>
              <w:sz w:val="18"/>
              <w:szCs w:val="18"/>
            </w:rPr>
          </w:pPr>
          <w:r w:rsidRPr="00A27839">
            <w:rPr>
              <w:rFonts w:ascii="Palatino Linotype" w:hAnsi="Palatino Linotype"/>
              <w:sz w:val="18"/>
              <w:szCs w:val="18"/>
            </w:rPr>
            <w:t xml:space="preserve">Volume </w:t>
          </w:r>
          <w:r>
            <w:rPr>
              <w:rFonts w:ascii="Palatino Linotype" w:hAnsi="Palatino Linotype"/>
              <w:sz w:val="18"/>
              <w:szCs w:val="18"/>
            </w:rPr>
            <w:t>1</w:t>
          </w:r>
          <w:r w:rsidRPr="00A27839">
            <w:rPr>
              <w:rFonts w:ascii="Palatino Linotype" w:hAnsi="Palatino Linotype"/>
              <w:sz w:val="18"/>
              <w:szCs w:val="18"/>
            </w:rPr>
            <w:t xml:space="preserve"> Number </w:t>
          </w:r>
          <w:r>
            <w:rPr>
              <w:rFonts w:ascii="Palatino Linotype" w:hAnsi="Palatino Linotype"/>
              <w:sz w:val="18"/>
              <w:szCs w:val="18"/>
            </w:rPr>
            <w:t>2</w:t>
          </w:r>
          <w:r w:rsidRPr="00A27839">
            <w:rPr>
              <w:rFonts w:ascii="Palatino Linotype" w:hAnsi="Palatino Linotype"/>
              <w:sz w:val="18"/>
              <w:szCs w:val="18"/>
            </w:rPr>
            <w:t xml:space="preserve"> (202</w:t>
          </w:r>
          <w:r>
            <w:rPr>
              <w:rFonts w:ascii="Palatino Linotype" w:hAnsi="Palatino Linotype"/>
              <w:sz w:val="18"/>
              <w:szCs w:val="18"/>
            </w:rPr>
            <w:t>3</w:t>
          </w:r>
          <w:r w:rsidRPr="00A27839">
            <w:rPr>
              <w:rFonts w:ascii="Palatino Linotype" w:hAnsi="Palatino Linotype"/>
              <w:sz w:val="18"/>
              <w:szCs w:val="18"/>
            </w:rPr>
            <w:t>)</w:t>
          </w:r>
        </w:p>
        <w:p w14:paraId="4BD08AA3" w14:textId="77777777" w:rsidR="007A20AE" w:rsidRPr="00A27839" w:rsidRDefault="007A20AE" w:rsidP="007A20AE">
          <w:pPr>
            <w:pStyle w:val="Header"/>
            <w:spacing w:after="0" w:line="240" w:lineRule="auto"/>
            <w:contextualSpacing/>
            <w:rPr>
              <w:rFonts w:ascii="Palatino Linotype" w:hAnsi="Palatino Linotype"/>
              <w:sz w:val="18"/>
              <w:szCs w:val="18"/>
            </w:rPr>
          </w:pPr>
          <w:r>
            <w:rPr>
              <w:rFonts w:ascii="Palatino Linotype" w:hAnsi="Palatino Linotype"/>
              <w:sz w:val="18"/>
              <w:szCs w:val="18"/>
            </w:rPr>
            <w:t>July-December</w:t>
          </w:r>
          <w:r w:rsidRPr="00A27839">
            <w:rPr>
              <w:rFonts w:ascii="Palatino Linotype" w:hAnsi="Palatino Linotype"/>
              <w:sz w:val="18"/>
              <w:szCs w:val="18"/>
            </w:rPr>
            <w:t xml:space="preserve"> 202</w:t>
          </w:r>
          <w:r>
            <w:rPr>
              <w:rFonts w:ascii="Palatino Linotype" w:hAnsi="Palatino Linotype"/>
              <w:sz w:val="18"/>
              <w:szCs w:val="18"/>
            </w:rPr>
            <w:t>3</w:t>
          </w:r>
        </w:p>
        <w:p w14:paraId="1A636F93" w14:textId="5E8734BD" w:rsidR="007A20AE" w:rsidRPr="00A27839" w:rsidRDefault="007A20AE" w:rsidP="007A20AE">
          <w:pPr>
            <w:pStyle w:val="Header"/>
            <w:spacing w:after="0" w:line="240" w:lineRule="auto"/>
            <w:contextualSpacing/>
            <w:rPr>
              <w:rFonts w:ascii="Palatino Linotype" w:hAnsi="Palatino Linotype"/>
              <w:sz w:val="18"/>
              <w:szCs w:val="18"/>
            </w:rPr>
          </w:pPr>
          <w:r w:rsidRPr="00A27839">
            <w:rPr>
              <w:rFonts w:ascii="Palatino Linotype" w:hAnsi="Palatino Linotype"/>
              <w:sz w:val="18"/>
              <w:szCs w:val="18"/>
            </w:rPr>
            <w:t xml:space="preserve">Page: </w:t>
          </w:r>
          <w:r>
            <w:rPr>
              <w:rFonts w:ascii="Palatino Linotype" w:hAnsi="Palatino Linotype"/>
              <w:sz w:val="18"/>
              <w:szCs w:val="18"/>
            </w:rPr>
            <w:t>7</w:t>
          </w:r>
          <w:r>
            <w:rPr>
              <w:rFonts w:ascii="Palatino Linotype" w:hAnsi="Palatino Linotype"/>
              <w:sz w:val="18"/>
              <w:szCs w:val="18"/>
            </w:rPr>
            <w:t>52-</w:t>
          </w:r>
          <w:r w:rsidR="00D1437D">
            <w:rPr>
              <w:rFonts w:ascii="Palatino Linotype" w:hAnsi="Palatino Linotype"/>
              <w:sz w:val="18"/>
              <w:szCs w:val="18"/>
            </w:rPr>
            <w:t>765</w:t>
          </w:r>
        </w:p>
      </w:tc>
      <w:tc>
        <w:tcPr>
          <w:tcW w:w="2410" w:type="dxa"/>
        </w:tcPr>
        <w:p w14:paraId="73BC2481" w14:textId="77777777" w:rsidR="007A20AE" w:rsidRPr="00A27839" w:rsidRDefault="007A20AE" w:rsidP="007A20AE">
          <w:pPr>
            <w:pStyle w:val="Header"/>
            <w:spacing w:after="0" w:line="240" w:lineRule="auto"/>
            <w:contextualSpacing/>
            <w:rPr>
              <w:rFonts w:ascii="Palatino Linotype" w:hAnsi="Palatino Linotype"/>
              <w:sz w:val="18"/>
              <w:szCs w:val="18"/>
            </w:rPr>
          </w:pPr>
          <w:r w:rsidRPr="00A27839">
            <w:rPr>
              <w:rFonts w:ascii="Palatino Linotype" w:hAnsi="Palatino Linotype"/>
              <w:sz w:val="18"/>
              <w:szCs w:val="18"/>
            </w:rPr>
            <w:t xml:space="preserve">E-ISSN: </w:t>
          </w:r>
          <w:r w:rsidRPr="00B57FEB">
            <w:rPr>
              <w:rFonts w:ascii="Palatino Linotype" w:hAnsi="Palatino Linotype"/>
              <w:sz w:val="18"/>
              <w:szCs w:val="18"/>
            </w:rPr>
            <w:t>2986-6502</w:t>
          </w:r>
        </w:p>
        <w:p w14:paraId="13D15B5B" w14:textId="555D199F" w:rsidR="007A20AE" w:rsidRPr="00A27839" w:rsidRDefault="007A20AE" w:rsidP="007A20AE">
          <w:pPr>
            <w:pStyle w:val="Header"/>
            <w:spacing w:after="0" w:line="240" w:lineRule="auto"/>
            <w:contextualSpacing/>
            <w:rPr>
              <w:rFonts w:ascii="Palatino Linotype" w:hAnsi="Palatino Linotype"/>
              <w:sz w:val="18"/>
              <w:szCs w:val="18"/>
            </w:rPr>
          </w:pPr>
          <w:r w:rsidRPr="00A27839">
            <w:rPr>
              <w:rFonts w:ascii="Palatino Linotype" w:hAnsi="Palatino Linotype"/>
              <w:sz w:val="18"/>
              <w:szCs w:val="18"/>
            </w:rPr>
            <w:t xml:space="preserve">DOI: </w:t>
          </w:r>
          <w:r w:rsidRPr="00E32ABE">
            <w:rPr>
              <w:rFonts w:ascii="Palatino Linotype" w:hAnsi="Palatino Linotype"/>
              <w:sz w:val="18"/>
              <w:szCs w:val="18"/>
            </w:rPr>
            <w:t>10.37680/</w:t>
          </w:r>
          <w:r>
            <w:rPr>
              <w:rFonts w:ascii="Palatino Linotype" w:hAnsi="Palatino Linotype"/>
              <w:sz w:val="18"/>
              <w:szCs w:val="18"/>
            </w:rPr>
            <w:t>ssa</w:t>
          </w:r>
          <w:r w:rsidRPr="00E32ABE">
            <w:rPr>
              <w:rFonts w:ascii="Palatino Linotype" w:hAnsi="Palatino Linotype"/>
              <w:sz w:val="18"/>
              <w:szCs w:val="18"/>
            </w:rPr>
            <w:t>.</w:t>
          </w:r>
          <w:r>
            <w:rPr>
              <w:rFonts w:ascii="Palatino Linotype" w:hAnsi="Palatino Linotype"/>
              <w:sz w:val="18"/>
              <w:szCs w:val="18"/>
            </w:rPr>
            <w:t>108</w:t>
          </w:r>
          <w:r>
            <w:rPr>
              <w:rFonts w:ascii="Palatino Linotype" w:hAnsi="Palatino Linotype"/>
              <w:sz w:val="18"/>
              <w:szCs w:val="18"/>
            </w:rPr>
            <w:t>39</w:t>
          </w:r>
        </w:p>
      </w:tc>
      <w:tc>
        <w:tcPr>
          <w:tcW w:w="4252" w:type="dxa"/>
        </w:tcPr>
        <w:p w14:paraId="61AA7A83" w14:textId="77777777" w:rsidR="007A20AE" w:rsidRPr="00FE6EB1" w:rsidRDefault="007A20AE" w:rsidP="007A20AE">
          <w:pPr>
            <w:pStyle w:val="Header"/>
            <w:spacing w:after="0" w:line="240" w:lineRule="auto"/>
            <w:jc w:val="center"/>
            <w:rPr>
              <w:rFonts w:ascii="Palatino Linotype" w:hAnsi="Palatino Linotype"/>
              <w:i/>
              <w:iCs/>
              <w:sz w:val="36"/>
              <w:szCs w:val="36"/>
            </w:rPr>
          </w:pPr>
          <w:r w:rsidRPr="00FE6EB1">
            <w:rPr>
              <w:rFonts w:ascii="Palatino Linotype" w:hAnsi="Palatino Linotype"/>
              <w:b/>
              <w:i/>
              <w:iCs/>
              <w:color w:val="5B9BD5"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00B050"/>
                </w14:solidFill>
                <w14:prstDash w14:val="solid"/>
                <w14:round/>
              </w14:textOutline>
            </w:rPr>
            <w:t>Social Science Academic</w:t>
          </w:r>
        </w:p>
      </w:tc>
    </w:tr>
  </w:tbl>
  <w:p w14:paraId="2B8514D0" w14:textId="07D48A75" w:rsidR="009D4CA4" w:rsidRPr="007A20AE" w:rsidRDefault="007A20AE" w:rsidP="007A20AE">
    <w:pPr>
      <w:pStyle w:val="Header"/>
    </w:pPr>
    <w:r>
      <mc:AlternateContent>
        <mc:Choice Requires="wps">
          <w:drawing>
            <wp:anchor distT="0" distB="0" distL="114300" distR="114300" simplePos="0" relativeHeight="251664384" behindDoc="0" locked="0" layoutInCell="1" allowOverlap="1" wp14:anchorId="1536F80E" wp14:editId="78D6E1DC">
              <wp:simplePos x="0" y="0"/>
              <wp:positionH relativeFrom="column">
                <wp:posOffset>7146</wp:posOffset>
              </wp:positionH>
              <wp:positionV relativeFrom="paragraph">
                <wp:posOffset>118736</wp:posOffset>
              </wp:positionV>
              <wp:extent cx="5738884" cy="0"/>
              <wp:effectExtent l="0" t="19050" r="33655" b="19050"/>
              <wp:wrapNone/>
              <wp:docPr id="1" name="Straight Connector 1"/>
              <wp:cNvGraphicFramePr/>
              <a:graphic xmlns:a="http://schemas.openxmlformats.org/drawingml/2006/main">
                <a:graphicData uri="http://schemas.microsoft.com/office/word/2010/wordprocessingShape">
                  <wps:wsp>
                    <wps:cNvCnPr/>
                    <wps:spPr>
                      <a:xfrm>
                        <a:off x="0" y="0"/>
                        <a:ext cx="5738884" cy="0"/>
                      </a:xfrm>
                      <a:prstGeom prst="line">
                        <a:avLst/>
                      </a:prstGeom>
                      <a:ln w="38100" cmpd="tri"/>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4708CBC"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5pt,9.35pt" to="452.45pt,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" strokecolor="black [3200]" strokeweight="3pt">
              <v:stroke linestyle="thickBetweenThin"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4E5AD5"/>
    <w:multiLevelType w:val="multilevel"/>
    <w:tmpl w:val="C8364D6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8681092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CA4"/>
    <w:rsid w:val="00627C48"/>
    <w:rsid w:val="007A20AE"/>
    <w:rsid w:val="009D4CA4"/>
    <w:rsid w:val="00C30355"/>
    <w:rsid w:val="00D1437D"/>
    <w:rsid w:val="00E73A01"/>
  </w:rsids>
  <m:mathPr>
    <m:mathFont m:val="Cambria Math"/>
    <m:brkBin m:val="before"/>
    <m:brkBinSub m:val="--"/>
    <m:smallFrac m:val="0"/>
    <m:dispDef/>
    <m:lMargin m:val="0"/>
    <m:rMargin m:val="0"/>
    <m:defJc m:val="centerGroup"/>
    <m:wrapIndent m:val="1440"/>
    <m:intLim m:val="subSup"/>
    <m:naryLim m:val="undOvr"/>
  </m:mathPr>
  <w:themeFontLang w:val="id-US"/>
  <w:clrSchemeMapping w:bg1="light1" w:t1="dark1" w:bg2="light2" w:t2="dark2" w:accent1="accent1" w:accent2="accent2" w:accent3="accent3" w:accent4="accent4" w:accent5="accent5" w:accent6="accent6" w:hyperlink="hyperlink" w:followedHyperlink="followedHyperlink"/>
  <w:decimalSymbol w:val="."/>
  <w:listSeparator w:val=";"/>
  <w14:docId w14:val="341A9CD5"/>
  <w15:docId w15:val="{FC4731B4-5F18-A14F-9735-2E3979074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16"/>
        <w:szCs w:val="16"/>
        <w:lang w:val="en-ID" w:eastAsia="id-ID" w:bidi="ar-SA"/>
      </w:rPr>
    </w:rPrDefault>
    <w:pPrDefault>
      <w:pPr>
        <w:widowControl w:val="0"/>
        <w:spacing w:line="23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pPr>
      <w:keepNext/>
      <w:keepLines/>
      <w:spacing w:before="240"/>
      <w:outlineLvl w:val="0"/>
    </w:pPr>
    <w:rPr>
      <w:rFonts w:ascii="Calibri" w:eastAsia="Calibri" w:hAnsi="Calibri" w:cs="Calibri"/>
      <w:color w:val="2F5496"/>
      <w:sz w:val="32"/>
      <w:szCs w:val="32"/>
    </w:rPr>
  </w:style>
  <w:style w:type="paragraph" w:styleId="Judul2">
    <w:name w:val="heading 2"/>
    <w:basedOn w:val="Normal"/>
    <w:next w:val="Normal"/>
    <w:link w:val="Judul2KAR"/>
    <w:uiPriority w:val="9"/>
    <w:semiHidden/>
    <w:unhideWhenUsed/>
    <w:qFormat/>
    <w:pPr>
      <w:keepNext/>
      <w:keepLines/>
      <w:spacing w:before="40"/>
      <w:outlineLvl w:val="1"/>
    </w:pPr>
    <w:rPr>
      <w:rFonts w:ascii="Calibri" w:eastAsia="Calibri" w:hAnsi="Calibri" w:cs="Calibri"/>
      <w:color w:val="2F5496"/>
      <w:sz w:val="26"/>
      <w:szCs w:val="26"/>
    </w:rPr>
  </w:style>
  <w:style w:type="paragraph" w:styleId="Judul3">
    <w:name w:val="heading 3"/>
    <w:basedOn w:val="Normal"/>
    <w:next w:val="Normal"/>
    <w:link w:val="Judul3KAR"/>
    <w:uiPriority w:val="9"/>
    <w:semiHidden/>
    <w:unhideWhenUsed/>
    <w:qFormat/>
    <w:pPr>
      <w:keepNext/>
      <w:keepLines/>
      <w:widowControl/>
      <w:spacing w:before="40" w:line="276" w:lineRule="auto"/>
      <w:outlineLvl w:val="2"/>
    </w:pPr>
    <w:rPr>
      <w:rFonts w:ascii="Calibri" w:eastAsia="Calibri" w:hAnsi="Calibri" w:cs="Calibri"/>
      <w:color w:val="1F3863"/>
      <w:sz w:val="24"/>
      <w:szCs w:val="24"/>
    </w:rPr>
  </w:style>
  <w:style w:type="paragraph" w:styleId="Judul4">
    <w:name w:val="heading 4"/>
    <w:basedOn w:val="Normal"/>
    <w:next w:val="Normal"/>
    <w:uiPriority w:val="9"/>
    <w:semiHidden/>
    <w:unhideWhenUsed/>
    <w:qFormat/>
    <w:pPr>
      <w:keepNext/>
      <w:keepLines/>
      <w:spacing w:before="240" w:after="40"/>
      <w:outlineLvl w:val="3"/>
    </w:pPr>
    <w:rPr>
      <w:b/>
      <w:bCs/>
      <w:sz w:val="24"/>
      <w:szCs w:val="24"/>
    </w:rPr>
  </w:style>
  <w:style w:type="paragraph" w:styleId="Judul5">
    <w:name w:val="heading 5"/>
    <w:basedOn w:val="Normal"/>
    <w:next w:val="Normal"/>
    <w:uiPriority w:val="9"/>
    <w:semiHidden/>
    <w:unhideWhenUsed/>
    <w:qFormat/>
    <w:pPr>
      <w:keepNext/>
      <w:keepLines/>
      <w:spacing w:before="220" w:after="40"/>
      <w:outlineLvl w:val="4"/>
    </w:pPr>
    <w:rPr>
      <w:b/>
      <w:bCs/>
      <w:sz w:val="22"/>
      <w:szCs w:val="22"/>
    </w:rPr>
  </w:style>
  <w:style w:type="paragraph" w:styleId="Judul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Judul">
    <w:name w:val="Title"/>
    <w:basedOn w:val="Normal"/>
    <w:next w:val="Normal"/>
    <w:uiPriority w:val="10"/>
    <w:qFormat/>
    <w:pPr>
      <w:keepNext/>
      <w:keepLines/>
      <w:spacing w:before="480" w:after="120"/>
    </w:pPr>
    <w:rPr>
      <w:b/>
      <w:bCs/>
      <w:sz w:val="72"/>
      <w:szCs w:val="72"/>
    </w:rPr>
  </w:style>
  <w:style w:type="paragraph" w:customStyle="1" w:styleId="Els-Title">
    <w:name w:val="Els-Title"/>
    <w:next w:val="Normal"/>
    <w:autoRedefine/>
    <w:rsid w:val="00302E97"/>
    <w:pPr>
      <w:suppressAutoHyphens/>
      <w:spacing w:line="240" w:lineRule="auto"/>
      <w:jc w:val="center"/>
    </w:pPr>
    <w:rPr>
      <w:rFonts w:ascii="Book Antiqua" w:eastAsia="SimSun" w:hAnsi="Book Antiqua"/>
      <w:b/>
      <w:sz w:val="30"/>
      <w:szCs w:val="18"/>
      <w:lang w:val="en-US"/>
    </w:rPr>
  </w:style>
  <w:style w:type="paragraph" w:styleId="Header">
    <w:name w:val="header"/>
    <w:aliases w:val="page-number"/>
    <w:basedOn w:val="Normal"/>
    <w:link w:val="HeaderKAR"/>
    <w:uiPriority w:val="99"/>
    <w:rsid w:val="00302E97"/>
    <w:pPr>
      <w:widowControl/>
      <w:tabs>
        <w:tab w:val="center" w:pos="4706"/>
        <w:tab w:val="right" w:pos="9356"/>
      </w:tabs>
      <w:spacing w:after="80" w:line="200" w:lineRule="atLeast"/>
    </w:pPr>
    <w:rPr>
      <w:noProof/>
      <w:sz w:val="14"/>
      <w:lang w:val="en-US"/>
    </w:rPr>
  </w:style>
  <w:style w:type="character" w:customStyle="1" w:styleId="HeaderKAR">
    <w:name w:val="Header KAR"/>
    <w:aliases w:val="page-number KAR"/>
    <w:basedOn w:val="FontParagrafDefault"/>
    <w:link w:val="Header"/>
    <w:uiPriority w:val="99"/>
    <w:rsid w:val="00302E97"/>
    <w:rPr>
      <w:rFonts w:ascii="Times New Roman" w:eastAsia="SimSun" w:hAnsi="Times New Roman" w:cs="Times New Roman"/>
      <w:noProof/>
      <w:sz w:val="14"/>
      <w:szCs w:val="20"/>
      <w:lang w:val="en-US"/>
    </w:rPr>
  </w:style>
  <w:style w:type="paragraph" w:styleId="Footer">
    <w:name w:val="footer"/>
    <w:basedOn w:val="Header"/>
    <w:link w:val="FooterKAR"/>
    <w:rsid w:val="00302E97"/>
    <w:pPr>
      <w:tabs>
        <w:tab w:val="right" w:pos="10080"/>
      </w:tabs>
      <w:spacing w:before="240" w:after="0" w:line="200" w:lineRule="exact"/>
    </w:pPr>
    <w:rPr>
      <w:i/>
    </w:rPr>
  </w:style>
  <w:style w:type="character" w:customStyle="1" w:styleId="FooterKAR">
    <w:name w:val="Footer KAR"/>
    <w:basedOn w:val="FontParagrafDefault"/>
    <w:link w:val="Footer"/>
    <w:rsid w:val="00302E97"/>
    <w:rPr>
      <w:rFonts w:ascii="Times New Roman" w:eastAsia="SimSun" w:hAnsi="Times New Roman" w:cs="Times New Roman"/>
      <w:i/>
      <w:noProof/>
      <w:sz w:val="14"/>
      <w:szCs w:val="20"/>
      <w:lang w:val="en-US"/>
    </w:rPr>
  </w:style>
  <w:style w:type="character" w:styleId="Hyperlink">
    <w:name w:val="Hyperlink"/>
    <w:uiPriority w:val="99"/>
    <w:rsid w:val="00302E97"/>
    <w:rPr>
      <w:rFonts w:cs="Times New Roman"/>
      <w:color w:val="auto"/>
      <w:sz w:val="16"/>
      <w:u w:val="none"/>
    </w:rPr>
  </w:style>
  <w:style w:type="table" w:styleId="KisiTabel">
    <w:name w:val="Table Grid"/>
    <w:basedOn w:val="TabelNormal"/>
    <w:uiPriority w:val="39"/>
    <w:rsid w:val="00302E97"/>
    <w:pPr>
      <w:spacing w:line="240" w:lineRule="auto"/>
    </w:pPr>
    <w:rPr>
      <w:rFonts w:eastAsia="SimSu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aliases w:val="Body of text"/>
    <w:basedOn w:val="Normal"/>
    <w:link w:val="DaftarParagrafKAR"/>
    <w:uiPriority w:val="34"/>
    <w:qFormat/>
    <w:rsid w:val="00302E97"/>
    <w:pPr>
      <w:widowControl/>
      <w:spacing w:line="240" w:lineRule="auto"/>
      <w:ind w:left="720"/>
      <w:contextualSpacing/>
    </w:pPr>
    <w:rPr>
      <w:rFonts w:cs="Arial"/>
      <w:sz w:val="24"/>
      <w:szCs w:val="22"/>
      <w:lang w:val="en-US"/>
    </w:rPr>
  </w:style>
  <w:style w:type="character" w:customStyle="1" w:styleId="DaftarParagrafKAR">
    <w:name w:val="Daftar Paragraf KAR"/>
    <w:aliases w:val="Body of text KAR"/>
    <w:link w:val="DaftarParagraf"/>
    <w:uiPriority w:val="34"/>
    <w:locked/>
    <w:rsid w:val="00302E97"/>
    <w:rPr>
      <w:rFonts w:ascii="Times New Roman" w:eastAsia="Times New Roman" w:hAnsi="Times New Roman" w:cs="Arial"/>
      <w:sz w:val="24"/>
      <w:lang w:val="en-US"/>
    </w:rPr>
  </w:style>
  <w:style w:type="character" w:customStyle="1" w:styleId="tlid-translation">
    <w:name w:val="tlid-translation"/>
    <w:basedOn w:val="FontParagrafDefault"/>
    <w:rsid w:val="00302E97"/>
  </w:style>
  <w:style w:type="paragraph" w:styleId="TeksBalon">
    <w:name w:val="Balloon Text"/>
    <w:basedOn w:val="Normal"/>
    <w:link w:val="TeksBalonKAR"/>
    <w:uiPriority w:val="99"/>
    <w:semiHidden/>
    <w:unhideWhenUsed/>
    <w:rsid w:val="00302E97"/>
    <w:pPr>
      <w:spacing w:line="240" w:lineRule="auto"/>
    </w:pPr>
    <w:rPr>
      <w:rFonts w:ascii="Tahoma" w:hAnsi="Tahoma" w:cs="Tahoma"/>
    </w:rPr>
  </w:style>
  <w:style w:type="character" w:customStyle="1" w:styleId="TeksBalonKAR">
    <w:name w:val="Teks Balon KAR"/>
    <w:basedOn w:val="FontParagrafDefault"/>
    <w:link w:val="TeksBalon"/>
    <w:uiPriority w:val="99"/>
    <w:semiHidden/>
    <w:rsid w:val="00302E97"/>
    <w:rPr>
      <w:rFonts w:ascii="Tahoma" w:eastAsia="SimSun" w:hAnsi="Tahoma" w:cs="Tahoma"/>
      <w:sz w:val="16"/>
      <w:szCs w:val="16"/>
      <w:lang w:val="en-GB"/>
    </w:rPr>
  </w:style>
  <w:style w:type="paragraph" w:customStyle="1" w:styleId="MDPI42tablebody">
    <w:name w:val="MDPI_4.2_table_body"/>
    <w:qFormat/>
    <w:rsid w:val="00302E97"/>
    <w:pPr>
      <w:adjustRightInd w:val="0"/>
      <w:snapToGrid w:val="0"/>
      <w:spacing w:line="260" w:lineRule="atLeast"/>
      <w:jc w:val="center"/>
    </w:pPr>
    <w:rPr>
      <w:rFonts w:ascii="Palatino Linotype" w:hAnsi="Palatino Linotype"/>
      <w:snapToGrid w:val="0"/>
      <w:color w:val="000000"/>
      <w:sz w:val="20"/>
      <w:szCs w:val="20"/>
      <w:lang w:val="en-US" w:eastAsia="de-DE" w:bidi="en-US"/>
    </w:rPr>
  </w:style>
  <w:style w:type="paragraph" w:styleId="TeksIsi">
    <w:name w:val="Body Text"/>
    <w:basedOn w:val="Normal"/>
    <w:link w:val="TeksIsiKAR"/>
    <w:uiPriority w:val="99"/>
    <w:semiHidden/>
    <w:unhideWhenUsed/>
    <w:rsid w:val="00302E97"/>
    <w:pPr>
      <w:widowControl/>
      <w:spacing w:after="120" w:line="276" w:lineRule="auto"/>
    </w:pPr>
    <w:rPr>
      <w:rFonts w:ascii="Calibri" w:eastAsia="Calibri" w:hAnsi="Calibri" w:cs="Arial"/>
      <w:sz w:val="22"/>
      <w:szCs w:val="22"/>
      <w:lang w:val="id-ID"/>
    </w:rPr>
  </w:style>
  <w:style w:type="character" w:customStyle="1" w:styleId="TeksIsiKAR">
    <w:name w:val="Teks Isi KAR"/>
    <w:basedOn w:val="FontParagrafDefault"/>
    <w:link w:val="TeksIsi"/>
    <w:uiPriority w:val="99"/>
    <w:semiHidden/>
    <w:rsid w:val="00302E97"/>
    <w:rPr>
      <w:rFonts w:ascii="Calibri" w:eastAsia="Calibri" w:hAnsi="Calibri" w:cs="Arial"/>
      <w:lang w:val="id-ID"/>
    </w:rPr>
  </w:style>
  <w:style w:type="paragraph" w:styleId="TeksCatatanKaki">
    <w:name w:val="footnote text"/>
    <w:basedOn w:val="Normal"/>
    <w:link w:val="TeksCatatanKakiKAR"/>
    <w:uiPriority w:val="99"/>
    <w:semiHidden/>
    <w:unhideWhenUsed/>
    <w:rsid w:val="00302E97"/>
    <w:pPr>
      <w:spacing w:line="240" w:lineRule="auto"/>
    </w:pPr>
    <w:rPr>
      <w:sz w:val="20"/>
    </w:rPr>
  </w:style>
  <w:style w:type="character" w:customStyle="1" w:styleId="TeksCatatanKakiKAR">
    <w:name w:val="Teks Catatan Kaki KAR"/>
    <w:basedOn w:val="FontParagrafDefault"/>
    <w:link w:val="TeksCatatanKaki"/>
    <w:uiPriority w:val="99"/>
    <w:semiHidden/>
    <w:rsid w:val="00302E97"/>
    <w:rPr>
      <w:rFonts w:ascii="Times New Roman" w:eastAsia="SimSun" w:hAnsi="Times New Roman" w:cs="Times New Roman"/>
      <w:sz w:val="20"/>
      <w:szCs w:val="20"/>
      <w:lang w:val="en-GB"/>
    </w:rPr>
  </w:style>
  <w:style w:type="character" w:styleId="ReferensiCatatanKaki">
    <w:name w:val="footnote reference"/>
    <w:uiPriority w:val="99"/>
    <w:unhideWhenUsed/>
    <w:qFormat/>
    <w:rsid w:val="00302E97"/>
    <w:rPr>
      <w:vertAlign w:val="superscript"/>
    </w:rPr>
  </w:style>
  <w:style w:type="character" w:styleId="Kuat">
    <w:name w:val="Strong"/>
    <w:uiPriority w:val="22"/>
    <w:qFormat/>
    <w:rsid w:val="00302E97"/>
    <w:rPr>
      <w:b/>
      <w:bCs/>
    </w:rPr>
  </w:style>
  <w:style w:type="character" w:customStyle="1" w:styleId="viiyi">
    <w:name w:val="viiyi"/>
    <w:basedOn w:val="FontParagrafDefault"/>
    <w:rsid w:val="00302E97"/>
  </w:style>
  <w:style w:type="character" w:customStyle="1" w:styleId="q4iawc">
    <w:name w:val="q4iawc"/>
    <w:basedOn w:val="FontParagrafDefault"/>
    <w:rsid w:val="00302E97"/>
  </w:style>
  <w:style w:type="character" w:styleId="Penekanan">
    <w:name w:val="Emphasis"/>
    <w:uiPriority w:val="20"/>
    <w:qFormat/>
    <w:rsid w:val="00302E97"/>
    <w:rPr>
      <w:i/>
      <w:iCs/>
    </w:rPr>
  </w:style>
  <w:style w:type="character" w:styleId="ReferensiKomentar">
    <w:name w:val="annotation reference"/>
    <w:uiPriority w:val="99"/>
    <w:semiHidden/>
    <w:unhideWhenUsed/>
    <w:rsid w:val="00302E97"/>
    <w:rPr>
      <w:sz w:val="16"/>
      <w:szCs w:val="16"/>
    </w:rPr>
  </w:style>
  <w:style w:type="paragraph" w:styleId="TeksKomentar">
    <w:name w:val="annotation text"/>
    <w:basedOn w:val="Normal"/>
    <w:link w:val="TeksKomentarKAR"/>
    <w:uiPriority w:val="99"/>
    <w:semiHidden/>
    <w:unhideWhenUsed/>
    <w:rsid w:val="00302E97"/>
    <w:rPr>
      <w:sz w:val="20"/>
    </w:rPr>
  </w:style>
  <w:style w:type="character" w:customStyle="1" w:styleId="TeksKomentarKAR">
    <w:name w:val="Teks Komentar KAR"/>
    <w:basedOn w:val="FontParagrafDefault"/>
    <w:link w:val="TeksKomentar"/>
    <w:uiPriority w:val="99"/>
    <w:semiHidden/>
    <w:rsid w:val="00302E97"/>
    <w:rPr>
      <w:rFonts w:ascii="Times New Roman" w:eastAsia="SimSun" w:hAnsi="Times New Roman" w:cs="Times New Roman"/>
      <w:sz w:val="20"/>
      <w:szCs w:val="20"/>
      <w:lang w:val="en-GB"/>
    </w:rPr>
  </w:style>
  <w:style w:type="paragraph" w:styleId="SubjekKomentar">
    <w:name w:val="annotation subject"/>
    <w:basedOn w:val="TeksKomentar"/>
    <w:next w:val="TeksKomentar"/>
    <w:link w:val="SubjekKomentarKAR"/>
    <w:uiPriority w:val="99"/>
    <w:semiHidden/>
    <w:unhideWhenUsed/>
    <w:rsid w:val="00302E97"/>
    <w:rPr>
      <w:b/>
      <w:bCs/>
    </w:rPr>
  </w:style>
  <w:style w:type="character" w:customStyle="1" w:styleId="SubjekKomentarKAR">
    <w:name w:val="Subjek Komentar KAR"/>
    <w:basedOn w:val="TeksKomentarKAR"/>
    <w:link w:val="SubjekKomentar"/>
    <w:uiPriority w:val="99"/>
    <w:semiHidden/>
    <w:rsid w:val="00302E97"/>
    <w:rPr>
      <w:rFonts w:ascii="Times New Roman" w:eastAsia="SimSun" w:hAnsi="Times New Roman" w:cs="Times New Roman"/>
      <w:b/>
      <w:bCs/>
      <w:sz w:val="20"/>
      <w:szCs w:val="20"/>
      <w:lang w:val="en-GB"/>
    </w:rPr>
  </w:style>
  <w:style w:type="paragraph" w:styleId="Revisi">
    <w:name w:val="Revision"/>
    <w:hidden/>
    <w:uiPriority w:val="99"/>
    <w:semiHidden/>
    <w:rsid w:val="00302E97"/>
    <w:pPr>
      <w:spacing w:line="240" w:lineRule="auto"/>
    </w:pPr>
    <w:rPr>
      <w:rFonts w:eastAsia="SimSun"/>
      <w:szCs w:val="20"/>
      <w:lang w:val="en-GB"/>
    </w:rPr>
  </w:style>
  <w:style w:type="paragraph" w:customStyle="1" w:styleId="Abstract">
    <w:name w:val="Abstract"/>
    <w:basedOn w:val="Normal"/>
    <w:next w:val="Normal"/>
    <w:qFormat/>
    <w:rsid w:val="00734255"/>
    <w:pPr>
      <w:widowControl/>
      <w:spacing w:before="360" w:after="300" w:line="360" w:lineRule="auto"/>
      <w:ind w:left="720" w:right="567"/>
      <w:contextualSpacing/>
    </w:pPr>
    <w:rPr>
      <w:sz w:val="22"/>
      <w:szCs w:val="24"/>
      <w:lang w:eastAsia="en-GB"/>
    </w:rPr>
  </w:style>
  <w:style w:type="character" w:styleId="SebutanYangBelumTerselesaikan">
    <w:name w:val="Unresolved Mention"/>
    <w:basedOn w:val="FontParagrafDefault"/>
    <w:uiPriority w:val="99"/>
    <w:semiHidden/>
    <w:unhideWhenUsed/>
    <w:rsid w:val="004D4595"/>
    <w:rPr>
      <w:color w:val="605E5C"/>
      <w:shd w:val="clear" w:color="auto" w:fill="E1DFDD"/>
    </w:rPr>
  </w:style>
  <w:style w:type="character" w:customStyle="1" w:styleId="REFChar">
    <w:name w:val="REF Char"/>
    <w:basedOn w:val="FontParagrafDefault"/>
    <w:link w:val="REF"/>
    <w:locked/>
    <w:rsid w:val="0087610A"/>
    <w:rPr>
      <w:rFonts w:ascii="Constantia" w:eastAsia="Times New Roman" w:hAnsi="Constantia"/>
      <w:sz w:val="24"/>
      <w:szCs w:val="24"/>
    </w:rPr>
  </w:style>
  <w:style w:type="paragraph" w:customStyle="1" w:styleId="REF">
    <w:name w:val="REF"/>
    <w:basedOn w:val="Normal"/>
    <w:link w:val="REFChar"/>
    <w:qFormat/>
    <w:rsid w:val="0087610A"/>
    <w:pPr>
      <w:widowControl/>
      <w:spacing w:line="240" w:lineRule="auto"/>
    </w:pPr>
    <w:rPr>
      <w:rFonts w:ascii="Constantia" w:hAnsi="Constantia" w:cstheme="minorBidi"/>
      <w:sz w:val="24"/>
      <w:szCs w:val="24"/>
    </w:rPr>
  </w:style>
  <w:style w:type="paragraph" w:customStyle="1" w:styleId="MDPI41tablecaption">
    <w:name w:val="MDPI_4.1_table_caption"/>
    <w:basedOn w:val="Normal"/>
    <w:qFormat/>
    <w:rsid w:val="0087610A"/>
    <w:pPr>
      <w:widowControl/>
      <w:adjustRightInd w:val="0"/>
      <w:snapToGrid w:val="0"/>
      <w:spacing w:before="240" w:after="120" w:line="260" w:lineRule="atLeast"/>
      <w:ind w:left="425" w:right="425"/>
      <w:jc w:val="both"/>
    </w:pPr>
    <w:rPr>
      <w:rFonts w:ascii="Palatino Linotype" w:hAnsi="Palatino Linotype"/>
      <w:color w:val="000000"/>
      <w:sz w:val="18"/>
      <w:szCs w:val="22"/>
      <w:lang w:val="en-US" w:eastAsia="de-DE" w:bidi="en-US"/>
    </w:rPr>
  </w:style>
  <w:style w:type="paragraph" w:customStyle="1" w:styleId="MDPI51figurecaption">
    <w:name w:val="MDPI_5.1_figure_caption"/>
    <w:basedOn w:val="Normal"/>
    <w:qFormat/>
    <w:rsid w:val="0087610A"/>
    <w:pPr>
      <w:widowControl/>
      <w:adjustRightInd w:val="0"/>
      <w:snapToGrid w:val="0"/>
      <w:spacing w:before="120" w:after="240" w:line="260" w:lineRule="atLeast"/>
      <w:ind w:left="425" w:right="425"/>
      <w:jc w:val="both"/>
    </w:pPr>
    <w:rPr>
      <w:rFonts w:ascii="Palatino Linotype" w:hAnsi="Palatino Linotype"/>
      <w:color w:val="000000"/>
      <w:sz w:val="18"/>
      <w:lang w:val="en-US" w:eastAsia="de-DE" w:bidi="en-US"/>
    </w:rPr>
  </w:style>
  <w:style w:type="paragraph" w:customStyle="1" w:styleId="MDPI52figure">
    <w:name w:val="MDPI_5.2_figure"/>
    <w:qFormat/>
    <w:rsid w:val="0087610A"/>
    <w:pPr>
      <w:snapToGrid w:val="0"/>
      <w:spacing w:line="240" w:lineRule="auto"/>
      <w:jc w:val="center"/>
    </w:pPr>
    <w:rPr>
      <w:rFonts w:ascii="Palatino Linotype" w:hAnsi="Palatino Linotype"/>
      <w:color w:val="000000"/>
      <w:sz w:val="24"/>
      <w:szCs w:val="20"/>
      <w:lang w:val="en-US" w:eastAsia="de-DE" w:bidi="en-US"/>
    </w:rPr>
  </w:style>
  <w:style w:type="table" w:styleId="TabelBiasa2">
    <w:name w:val="Plain Table 2"/>
    <w:basedOn w:val="TabelNormal"/>
    <w:uiPriority w:val="42"/>
    <w:rsid w:val="00A2783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
    <w:name w:val="Table Grid2"/>
    <w:basedOn w:val="TabelNormal"/>
    <w:uiPriority w:val="59"/>
    <w:rsid w:val="00A27839"/>
    <w:pPr>
      <w:spacing w:line="240" w:lineRule="auto"/>
    </w:pPr>
    <w:rPr>
      <w:rFonts w:ascii="Calibri" w:eastAsia="MS Mincho" w:hAnsi="Calibri"/>
      <w:sz w:val="20"/>
      <w:szCs w:val="20"/>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shlah16affiliation">
    <w:name w:val="Alishlah_1.6_affiliation"/>
    <w:basedOn w:val="Normal"/>
    <w:qFormat/>
    <w:rsid w:val="00BD11D7"/>
    <w:pPr>
      <w:widowControl/>
      <w:adjustRightInd w:val="0"/>
      <w:snapToGrid w:val="0"/>
      <w:spacing w:line="200" w:lineRule="atLeast"/>
      <w:ind w:left="311" w:hanging="198"/>
    </w:pPr>
    <w:rPr>
      <w:rFonts w:ascii="Palatino Linotype" w:hAnsi="Palatino Linotype"/>
      <w:color w:val="000000"/>
      <w:sz w:val="18"/>
      <w:szCs w:val="18"/>
      <w:lang w:val="en-US" w:eastAsia="de-DE" w:bidi="en-US"/>
    </w:rPr>
  </w:style>
  <w:style w:type="table" w:styleId="KisiTabelTerang">
    <w:name w:val="Grid Table Light"/>
    <w:basedOn w:val="TabelNormal"/>
    <w:uiPriority w:val="40"/>
    <w:rsid w:val="00BD11D7"/>
    <w:pPr>
      <w:spacing w:line="240" w:lineRule="auto"/>
    </w:pPr>
    <w:rPr>
      <w:rFonts w:ascii="Calibri" w:eastAsia="SimSun" w:hAnsi="Calibri" w:cs="Arial"/>
      <w:sz w:val="20"/>
      <w:szCs w:val="20"/>
      <w:lang w:eastAsia="en-ID"/>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lishlah31text">
    <w:name w:val="Alishlah_3.1_text"/>
    <w:qFormat/>
    <w:rsid w:val="006D38E2"/>
    <w:pPr>
      <w:adjustRightInd w:val="0"/>
      <w:snapToGrid w:val="0"/>
      <w:spacing w:line="260" w:lineRule="atLeast"/>
      <w:ind w:firstLine="425"/>
      <w:jc w:val="both"/>
    </w:pPr>
    <w:rPr>
      <w:rFonts w:ascii="Palatino Linotype" w:hAnsi="Palatino Linotype"/>
      <w:snapToGrid w:val="0"/>
      <w:color w:val="000000"/>
      <w:sz w:val="20"/>
      <w:lang w:val="en-US" w:eastAsia="de-DE" w:bidi="en-US"/>
    </w:rPr>
  </w:style>
  <w:style w:type="paragraph" w:customStyle="1" w:styleId="Alishlah21heading1">
    <w:name w:val="Alishlah_2.1_heading1"/>
    <w:basedOn w:val="Normal"/>
    <w:qFormat/>
    <w:rsid w:val="00666B9E"/>
    <w:pPr>
      <w:widowControl/>
      <w:adjustRightInd w:val="0"/>
      <w:snapToGrid w:val="0"/>
      <w:spacing w:before="240" w:after="120" w:line="260" w:lineRule="atLeast"/>
      <w:outlineLvl w:val="0"/>
    </w:pPr>
    <w:rPr>
      <w:rFonts w:ascii="Palatino Linotype" w:hAnsi="Palatino Linotype"/>
      <w:b/>
      <w:snapToGrid w:val="0"/>
      <w:color w:val="000000"/>
      <w:sz w:val="20"/>
      <w:szCs w:val="22"/>
      <w:lang w:val="en-US" w:eastAsia="zh-CN" w:bidi="en-US"/>
    </w:rPr>
  </w:style>
  <w:style w:type="paragraph" w:customStyle="1" w:styleId="Alishlah13authornames">
    <w:name w:val="Alishlah_1.3_authornames"/>
    <w:basedOn w:val="Normal"/>
    <w:next w:val="Normal"/>
    <w:qFormat/>
    <w:rsid w:val="0068388D"/>
    <w:pPr>
      <w:widowControl/>
      <w:adjustRightInd w:val="0"/>
      <w:snapToGrid w:val="0"/>
      <w:spacing w:after="120" w:line="260" w:lineRule="atLeast"/>
    </w:pPr>
    <w:rPr>
      <w:rFonts w:ascii="Palatino Linotype" w:hAnsi="Palatino Linotype"/>
      <w:b/>
      <w:color w:val="000000"/>
      <w:sz w:val="20"/>
      <w:szCs w:val="22"/>
      <w:lang w:val="en-US" w:eastAsia="de-DE" w:bidi="en-US"/>
    </w:rPr>
  </w:style>
  <w:style w:type="paragraph" w:styleId="NormalWeb">
    <w:name w:val="Normal (Web)"/>
    <w:basedOn w:val="Normal"/>
    <w:uiPriority w:val="99"/>
    <w:unhideWhenUsed/>
    <w:rsid w:val="005A2C7E"/>
    <w:pPr>
      <w:widowControl/>
      <w:spacing w:before="100" w:beforeAutospacing="1" w:after="100" w:afterAutospacing="1" w:line="240" w:lineRule="auto"/>
    </w:pPr>
    <w:rPr>
      <w:rFonts w:ascii="Angsana New" w:hAnsi="Angsana New" w:cs="Angsana New"/>
      <w:sz w:val="28"/>
      <w:szCs w:val="28"/>
      <w:lang w:val="en-US" w:bidi="th-TH"/>
    </w:rPr>
  </w:style>
  <w:style w:type="character" w:customStyle="1" w:styleId="Judul3KAR">
    <w:name w:val="Judul 3 KAR"/>
    <w:basedOn w:val="FontParagrafDefault"/>
    <w:link w:val="Judul3"/>
    <w:uiPriority w:val="9"/>
    <w:semiHidden/>
    <w:rsid w:val="00682382"/>
    <w:rPr>
      <w:rFonts w:asciiTheme="majorHAnsi" w:eastAsiaTheme="majorEastAsia" w:hAnsiTheme="majorHAnsi" w:cstheme="majorBidi"/>
      <w:color w:val="1F3763" w:themeColor="accent1" w:themeShade="7F"/>
      <w:sz w:val="24"/>
      <w:szCs w:val="30"/>
      <w:lang w:val="th" w:bidi="th-TH"/>
    </w:rPr>
  </w:style>
  <w:style w:type="table" w:customStyle="1" w:styleId="TabelBiasa21">
    <w:name w:val="Tabel Biasa 21"/>
    <w:basedOn w:val="TabelNormal"/>
    <w:uiPriority w:val="42"/>
    <w:rsid w:val="00682382"/>
    <w:pPr>
      <w:spacing w:line="240" w:lineRule="auto"/>
    </w:pPr>
    <w:rPr>
      <w:rFonts w:ascii="Arial" w:eastAsia="Arial" w:hAnsi="Arial" w:cs="Arial"/>
      <w:lang w:val="th" w:bidi="th-TH"/>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isselectedend">
    <w:name w:val="isselectedend"/>
    <w:basedOn w:val="Normal"/>
    <w:rsid w:val="00944495"/>
    <w:pPr>
      <w:widowControl/>
      <w:spacing w:before="100" w:beforeAutospacing="1" w:after="100" w:afterAutospacing="1" w:line="240" w:lineRule="auto"/>
    </w:pPr>
    <w:rPr>
      <w:sz w:val="24"/>
      <w:szCs w:val="24"/>
      <w:lang w:eastAsia="en-ID"/>
    </w:rPr>
  </w:style>
  <w:style w:type="character" w:customStyle="1" w:styleId="Judul2KAR">
    <w:name w:val="Judul 2 KAR"/>
    <w:basedOn w:val="FontParagrafDefault"/>
    <w:link w:val="Judul2"/>
    <w:uiPriority w:val="9"/>
    <w:semiHidden/>
    <w:rsid w:val="00E55A5C"/>
    <w:rPr>
      <w:rFonts w:asciiTheme="majorHAnsi" w:eastAsiaTheme="majorEastAsia" w:hAnsiTheme="majorHAnsi" w:cstheme="majorBidi"/>
      <w:color w:val="2F5496" w:themeColor="accent1" w:themeShade="BF"/>
      <w:sz w:val="26"/>
      <w:szCs w:val="26"/>
      <w:lang w:val="en-GB"/>
    </w:rPr>
  </w:style>
  <w:style w:type="character" w:customStyle="1" w:styleId="Judul1KAR">
    <w:name w:val="Judul 1 KAR"/>
    <w:basedOn w:val="FontParagrafDefault"/>
    <w:link w:val="Judul1"/>
    <w:uiPriority w:val="9"/>
    <w:rsid w:val="008646D8"/>
    <w:rPr>
      <w:rFonts w:asciiTheme="majorHAnsi" w:eastAsiaTheme="majorEastAsia" w:hAnsiTheme="majorHAnsi" w:cstheme="majorBidi"/>
      <w:color w:val="2F5496" w:themeColor="accent1" w:themeShade="BF"/>
      <w:sz w:val="32"/>
      <w:szCs w:val="32"/>
      <w:lang w:val="en-GB"/>
    </w:rPr>
  </w:style>
  <w:style w:type="paragraph" w:styleId="Subjudul">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elNormal"/>
    <w:pPr>
      <w:spacing w:line="240" w:lineRule="auto"/>
    </w:pPr>
    <w:rPr>
      <w:sz w:val="20"/>
      <w:szCs w:val="20"/>
    </w:rPr>
    <w:tblPr>
      <w:tblStyleRowBandSize w:val="1"/>
      <w:tblStyleColBandSize w:val="1"/>
    </w:tblPr>
  </w:style>
  <w:style w:type="table" w:customStyle="1" w:styleId="a0">
    <w:basedOn w:val="TabelNormal"/>
    <w:pPr>
      <w:spacing w:line="240" w:lineRule="auto"/>
    </w:pPr>
    <w:tblPr>
      <w:tblStyleRowBandSize w:val="1"/>
      <w:tblStyleColBandSize w:val="1"/>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1">
    <w:basedOn w:val="TabelNormal"/>
    <w:pPr>
      <w:spacing w:line="240" w:lineRule="auto"/>
    </w:pPr>
    <w:rPr>
      <w:rFonts w:ascii="Calibri" w:eastAsia="Calibri" w:hAnsi="Calibri" w:cs="Calibri"/>
      <w:sz w:val="20"/>
      <w:szCs w:val="20"/>
    </w:rPr>
    <w:tblPr>
      <w:tblStyleRowBandSize w:val="1"/>
      <w:tblStyleColBandSize w:val="1"/>
    </w:tblPr>
  </w:style>
  <w:style w:type="table" w:customStyle="1" w:styleId="a2">
    <w:basedOn w:val="TabelNormal"/>
    <w:pPr>
      <w:spacing w:line="240" w:lineRule="auto"/>
    </w:pPr>
    <w:rPr>
      <w:rFonts w:ascii="Calibri" w:eastAsia="Calibri" w:hAnsi="Calibri" w:cs="Calibri"/>
      <w:sz w:val="20"/>
      <w:szCs w:val="20"/>
    </w:rPr>
    <w:tblPr>
      <w:tblStyleRowBandSize w:val="1"/>
      <w:tblStyleColBandSize w:val="1"/>
    </w:tblPr>
  </w:style>
  <w:style w:type="table" w:customStyle="1" w:styleId="a3">
    <w:basedOn w:val="TabelNormal"/>
    <w:pPr>
      <w:spacing w:line="240" w:lineRule="auto"/>
    </w:pPr>
    <w:rPr>
      <w:rFonts w:ascii="Calibri" w:eastAsia="Calibri" w:hAnsi="Calibri" w:cs="Calibri"/>
      <w:sz w:val="20"/>
      <w:szCs w:val="20"/>
    </w:rPr>
    <w:tblPr>
      <w:tblStyleRowBandSize w:val="1"/>
      <w:tblStyleColBandSize w:val="1"/>
    </w:tblPr>
  </w:style>
  <w:style w:type="table" w:customStyle="1" w:styleId="a4">
    <w:basedOn w:val="TabelNormal"/>
    <w:pPr>
      <w:spacing w:line="240" w:lineRule="auto"/>
    </w:pPr>
    <w:rPr>
      <w:rFonts w:ascii="Calibri" w:eastAsia="Calibri" w:hAnsi="Calibri" w:cs="Calibri"/>
      <w:sz w:val="20"/>
      <w:szCs w:val="20"/>
    </w:rPr>
    <w:tblPr>
      <w:tblStyleRowBandSize w:val="1"/>
      <w:tblStyleColBandSize w:val="1"/>
    </w:tblPr>
  </w:style>
  <w:style w:type="table" w:customStyle="1" w:styleId="a5">
    <w:basedOn w:val="TabelNormal"/>
    <w:pPr>
      <w:spacing w:line="240" w:lineRule="auto"/>
    </w:pPr>
    <w:rPr>
      <w:sz w:val="20"/>
      <w:szCs w:val="20"/>
    </w:rPr>
    <w:tblPr>
      <w:tblStyleRowBandSize w:val="1"/>
      <w:tblStyleColBandSize w:val="1"/>
    </w:tblPr>
  </w:style>
  <w:style w:type="table" w:customStyle="1" w:styleId="a6">
    <w:basedOn w:val="TabelNormal"/>
    <w:pPr>
      <w:spacing w:line="240" w:lineRule="auto"/>
    </w:pPr>
    <w:rPr>
      <w:rFonts w:ascii="Calibri" w:eastAsia="Calibri" w:hAnsi="Calibri" w:cs="Calibri"/>
      <w:sz w:val="20"/>
      <w:szCs w:val="20"/>
    </w:rPr>
    <w:tblPr>
      <w:tblStyleRowBandSize w:val="1"/>
      <w:tblStyleColBandSize w:val="1"/>
    </w:tblPr>
  </w:style>
  <w:style w:type="table" w:customStyle="1" w:styleId="a7">
    <w:basedOn w:val="TabelNormal"/>
    <w:pPr>
      <w:spacing w:line="240" w:lineRule="auto"/>
    </w:pPr>
    <w:rPr>
      <w:rFonts w:ascii="Calibri" w:eastAsia="Calibri" w:hAnsi="Calibri" w:cs="Calibri"/>
      <w:sz w:val="20"/>
      <w:szCs w:val="20"/>
    </w:rPr>
    <w:tblPr>
      <w:tblStyleRowBandSize w:val="1"/>
      <w:tblStyleColBandSize w:val="1"/>
    </w:tblPr>
  </w:style>
  <w:style w:type="table" w:customStyle="1" w:styleId="a8">
    <w:basedOn w:val="TabelNormal"/>
    <w:pPr>
      <w:spacing w:line="240" w:lineRule="auto"/>
    </w:pPr>
    <w:rPr>
      <w:sz w:val="20"/>
      <w:szCs w:val="20"/>
    </w:rPr>
    <w:tblPr>
      <w:tblStyleRowBandSize w:val="1"/>
      <w:tblStyleColBandSize w:val="1"/>
    </w:tblPr>
  </w:style>
  <w:style w:type="table" w:customStyle="1" w:styleId="a9">
    <w:basedOn w:val="TabelNormal"/>
    <w:pPr>
      <w:spacing w:line="240" w:lineRule="auto"/>
    </w:pPr>
    <w:rPr>
      <w:sz w:val="20"/>
      <w:szCs w:val="20"/>
    </w:rPr>
    <w:tblPr>
      <w:tblStyleRowBandSize w:val="1"/>
      <w:tblStyleColBandSize w:val="1"/>
    </w:tblPr>
  </w:style>
  <w:style w:type="table" w:customStyle="1" w:styleId="aa">
    <w:basedOn w:val="TabelNormal"/>
    <w:pPr>
      <w:spacing w:line="240" w:lineRule="auto"/>
    </w:pPr>
    <w:rPr>
      <w:rFonts w:ascii="Calibri" w:eastAsia="Calibri" w:hAnsi="Calibri" w:cs="Calibri"/>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anah.royhanah@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hanah.royhanah@gmail.com" TargetMode="External"/><Relationship Id="rId4" Type="http://schemas.openxmlformats.org/officeDocument/2006/relationships/settings" Target="settings.xml"/><Relationship Id="rId9" Type="http://schemas.openxmlformats.org/officeDocument/2006/relationships/hyperlink" Target="mailto:hanah.royhanah@gmail.com"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6waB5eAK45KXfkXKR4duwfvKnQ==">CgMxLjAyDmgubzB0ZGtzZG5odTFmOAByITFqVDJaUDRRNHFmVklhRExSQnJYYWFtYndkemlIaHdDaQ==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14</Pages>
  <Words>5743</Words>
  <Characters>32736</Characters>
  <Application>Microsoft Office Word</Application>
  <DocSecurity>0</DocSecurity>
  <Lines>272</Lines>
  <Paragraphs>76</Paragraphs>
  <ScaleCrop>false</ScaleCrop>
  <Company/>
  <LinksUpToDate>false</LinksUpToDate>
  <CharactersWithSpaces>38403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Reviewer</cp:lastModifiedBy>
  <cp:revision>3</cp:revision>
  <dcterms:created xsi:type="dcterms:W3CDTF">2026-09-25T12:46:00Z</dcterms:created>
  <dcterms:modified xsi:type="dcterms:W3CDTF">2026-09-25T13:06:00Z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7fa36eae-0f5c-478c-8e08-cb7b6036a1e9</vt:lpwstr>
  </property>
  <property fmtid="{D5CDD505-2E9C-101B-9397-08002B2CF9AE}" pid="3" name="Mendeley Document_1">
    <vt:lpwstr>True</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http://www.zotero.org/styles/chicago-note-bibliography</vt:lpwstr>
  </property>
  <property fmtid="{D5CDD505-2E9C-101B-9397-08002B2CF9AE}" pid="14" name="Mendeley Recent Style Name 4_1">
    <vt:lpwstr>Chicago Manual of Style 17th edition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